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E44E" w14:textId="77777777" w:rsidR="003E508A" w:rsidRPr="003E508A" w:rsidRDefault="003E508A" w:rsidP="003E508A">
      <w:pPr>
        <w:rPr>
          <w:rFonts w:asciiTheme="minorHAnsi" w:hAnsiTheme="minorHAnsi" w:cstheme="minorHAnsi"/>
          <w:b/>
          <w:bCs/>
          <w:sz w:val="20"/>
          <w:lang w:val="en-GB"/>
        </w:rPr>
      </w:pPr>
      <w:r w:rsidRPr="003E508A">
        <w:rPr>
          <w:rFonts w:asciiTheme="minorHAnsi" w:hAnsiTheme="minorHAnsi" w:cstheme="minorHAnsi"/>
          <w:b/>
          <w:bCs/>
          <w:sz w:val="20"/>
          <w:lang w:val="en-GB"/>
        </w:rPr>
        <w:t>Supplier’s Acknowledgement of Buyer's Terms and Conditions:</w:t>
      </w:r>
    </w:p>
    <w:p w14:paraId="5FEB56AE" w14:textId="77777777" w:rsidR="003E508A" w:rsidRPr="003E508A" w:rsidRDefault="003E508A" w:rsidP="003E508A">
      <w:pPr>
        <w:rPr>
          <w:rFonts w:asciiTheme="minorHAnsi" w:hAnsiTheme="minorHAnsi" w:cstheme="minorHAnsi"/>
          <w:sz w:val="20"/>
          <w:lang w:val="en-GB"/>
        </w:rPr>
      </w:pPr>
    </w:p>
    <w:p w14:paraId="626942F3" w14:textId="08B43F23" w:rsidR="003E508A" w:rsidRPr="003E508A" w:rsidRDefault="003E508A" w:rsidP="003E508A">
      <w:pPr>
        <w:jc w:val="both"/>
        <w:rPr>
          <w:rFonts w:asciiTheme="minorHAnsi" w:hAnsiTheme="minorHAnsi" w:cstheme="minorHAnsi"/>
          <w:sz w:val="20"/>
          <w:lang w:val="en-GB"/>
        </w:rPr>
      </w:pPr>
      <w:r w:rsidRPr="003E508A">
        <w:rPr>
          <w:rFonts w:asciiTheme="minorHAnsi" w:hAnsiTheme="minorHAnsi" w:cstheme="minorHAnsi"/>
          <w:sz w:val="20"/>
          <w:lang w:val="en-GB"/>
        </w:rPr>
        <w:t>The Supplier has read and understands the DRAEXLMAIER Group Global Terms and Conditions of Purchase and all its applicable Annexes and Purchasing Directives (Terms and Conditions), and hereby acknowledges that the latest version of these terms and conditions, submitted by Buyer or available at</w:t>
      </w:r>
      <w:r w:rsidR="00F41970">
        <w:rPr>
          <w:rFonts w:asciiTheme="minorHAnsi" w:hAnsiTheme="minorHAnsi" w:cstheme="minorHAnsi"/>
          <w:sz w:val="20"/>
          <w:lang w:val="en-GB"/>
        </w:rPr>
        <w:t xml:space="preserve"> </w:t>
      </w:r>
      <w:hyperlink r:id="rId8" w:history="1">
        <w:r w:rsidRPr="003E508A">
          <w:rPr>
            <w:rStyle w:val="Hyperlink"/>
            <w:rFonts w:asciiTheme="minorHAnsi" w:hAnsiTheme="minorHAnsi" w:cstheme="minorHAnsi"/>
            <w:sz w:val="20"/>
          </w:rPr>
          <w:t>http://www.draexlmaier.com/supplier-portal.html</w:t>
        </w:r>
      </w:hyperlink>
      <w:r w:rsidRPr="003E508A">
        <w:rPr>
          <w:rFonts w:asciiTheme="minorHAnsi" w:hAnsiTheme="minorHAnsi" w:cstheme="minorHAnsi"/>
          <w:sz w:val="20"/>
          <w:lang w:val="en-GB"/>
        </w:rPr>
        <w:t xml:space="preserve"> (unless other links apply as specified below), govern the business relationship and any transactions between Buyer and Supplier.</w:t>
      </w:r>
    </w:p>
    <w:p w14:paraId="7B3A5A23" w14:textId="77777777" w:rsidR="003E508A" w:rsidRPr="003E508A" w:rsidRDefault="003E508A" w:rsidP="003E508A">
      <w:pPr>
        <w:jc w:val="both"/>
        <w:rPr>
          <w:rFonts w:asciiTheme="minorHAnsi" w:hAnsiTheme="minorHAnsi" w:cstheme="minorHAnsi"/>
          <w:sz w:val="20"/>
          <w:lang w:val="en-GB"/>
        </w:rPr>
      </w:pPr>
    </w:p>
    <w:p w14:paraId="08A0E635" w14:textId="77777777" w:rsidR="003E508A" w:rsidRPr="003E508A" w:rsidRDefault="003E508A" w:rsidP="003E508A">
      <w:pPr>
        <w:jc w:val="both"/>
        <w:rPr>
          <w:rFonts w:asciiTheme="minorHAnsi" w:hAnsiTheme="minorHAnsi" w:cstheme="minorHAnsi"/>
          <w:sz w:val="20"/>
          <w:lang w:val="en-GB"/>
        </w:rPr>
      </w:pPr>
      <w:r w:rsidRPr="003E508A">
        <w:rPr>
          <w:rFonts w:asciiTheme="minorHAnsi" w:hAnsiTheme="minorHAnsi" w:cstheme="minorHAnsi"/>
          <w:sz w:val="20"/>
          <w:lang w:val="en-GB"/>
        </w:rPr>
        <w:t>These Terms and Conditions include following documents:</w:t>
      </w:r>
    </w:p>
    <w:p w14:paraId="1FAC2B8A" w14:textId="77777777" w:rsidR="003E508A" w:rsidRPr="003E508A" w:rsidRDefault="003E508A" w:rsidP="003E508A">
      <w:pPr>
        <w:jc w:val="both"/>
        <w:rPr>
          <w:rFonts w:asciiTheme="minorHAnsi" w:hAnsiTheme="minorHAnsi" w:cstheme="minorHAnsi"/>
          <w:sz w:val="20"/>
          <w:lang w:val="en-GB"/>
        </w:rPr>
      </w:pPr>
    </w:p>
    <w:p w14:paraId="2B0F0E06" w14:textId="53D099CA" w:rsidR="003E508A" w:rsidRPr="00F41970" w:rsidRDefault="003E508A" w:rsidP="00F41970">
      <w:pPr>
        <w:pStyle w:val="Listenabsatz"/>
        <w:numPr>
          <w:ilvl w:val="0"/>
          <w:numId w:val="18"/>
        </w:numPr>
        <w:ind w:left="426" w:hanging="426"/>
        <w:jc w:val="both"/>
        <w:rPr>
          <w:rFonts w:asciiTheme="minorHAnsi" w:hAnsiTheme="minorHAnsi" w:cstheme="minorHAnsi"/>
          <w:sz w:val="20"/>
          <w:lang w:val="en-GB"/>
        </w:rPr>
      </w:pPr>
      <w:r w:rsidRPr="00F41970">
        <w:rPr>
          <w:rFonts w:asciiTheme="minorHAnsi" w:hAnsiTheme="minorHAnsi" w:cstheme="minorHAnsi"/>
          <w:sz w:val="20"/>
          <w:lang w:val="en-GB"/>
        </w:rPr>
        <w:t xml:space="preserve">DRAEXLMAIER Group Global Terms and Conditions of Purchase, in its revision level </w:t>
      </w:r>
      <w:r w:rsidR="000203AF" w:rsidRPr="00F41970">
        <w:rPr>
          <w:rFonts w:asciiTheme="minorHAnsi" w:hAnsiTheme="minorHAnsi" w:cstheme="minorHAnsi"/>
          <w:sz w:val="20"/>
          <w:lang w:val="en-GB"/>
        </w:rPr>
        <w:t>R</w:t>
      </w:r>
      <w:r w:rsidR="008540AD" w:rsidRPr="00F41970">
        <w:rPr>
          <w:rFonts w:asciiTheme="minorHAnsi" w:hAnsiTheme="minorHAnsi" w:cstheme="minorHAnsi"/>
          <w:sz w:val="20"/>
          <w:lang w:val="en-GB"/>
        </w:rPr>
        <w:t>4</w:t>
      </w:r>
      <w:r w:rsidRPr="00F41970">
        <w:rPr>
          <w:rFonts w:asciiTheme="minorHAnsi" w:hAnsiTheme="minorHAnsi" w:cstheme="minorHAnsi"/>
          <w:sz w:val="20"/>
          <w:lang w:val="en-GB"/>
        </w:rPr>
        <w:t xml:space="preserve"> dated </w:t>
      </w:r>
      <w:r w:rsidR="00F71649" w:rsidRPr="00F41970">
        <w:rPr>
          <w:rFonts w:asciiTheme="minorHAnsi" w:hAnsiTheme="minorHAnsi" w:cstheme="minorHAnsi"/>
          <w:sz w:val="20"/>
          <w:lang w:val="en-GB"/>
        </w:rPr>
        <w:t>April</w:t>
      </w:r>
      <w:r w:rsidRPr="00F41970">
        <w:rPr>
          <w:rFonts w:asciiTheme="minorHAnsi" w:hAnsiTheme="minorHAnsi" w:cstheme="minorHAnsi"/>
          <w:sz w:val="20"/>
          <w:lang w:val="en-GB"/>
        </w:rPr>
        <w:t xml:space="preserve"> 1</w:t>
      </w:r>
      <w:r w:rsidRPr="00F41970">
        <w:rPr>
          <w:rFonts w:asciiTheme="minorHAnsi" w:hAnsiTheme="minorHAnsi" w:cstheme="minorHAnsi"/>
          <w:sz w:val="20"/>
          <w:vertAlign w:val="superscript"/>
          <w:lang w:val="en-GB"/>
        </w:rPr>
        <w:t>st</w:t>
      </w:r>
      <w:r w:rsidRPr="00F41970">
        <w:rPr>
          <w:rFonts w:asciiTheme="minorHAnsi" w:hAnsiTheme="minorHAnsi" w:cstheme="minorHAnsi"/>
          <w:sz w:val="20"/>
          <w:lang w:val="en-GB"/>
        </w:rPr>
        <w:t>, 20</w:t>
      </w:r>
      <w:r w:rsidR="00F71649" w:rsidRPr="00F41970">
        <w:rPr>
          <w:rFonts w:asciiTheme="minorHAnsi" w:hAnsiTheme="minorHAnsi" w:cstheme="minorHAnsi"/>
          <w:sz w:val="20"/>
          <w:lang w:val="en-GB"/>
        </w:rPr>
        <w:t>22</w:t>
      </w:r>
      <w:r w:rsidRPr="00F41970">
        <w:rPr>
          <w:rFonts w:asciiTheme="minorHAnsi" w:hAnsiTheme="minorHAnsi" w:cstheme="minorHAnsi"/>
          <w:sz w:val="20"/>
          <w:lang w:val="en-GB"/>
        </w:rPr>
        <w:t xml:space="preserve"> </w:t>
      </w:r>
    </w:p>
    <w:p w14:paraId="7B99BB31" w14:textId="63B89AE4" w:rsidR="003E508A" w:rsidRPr="00F41970" w:rsidRDefault="003E508A" w:rsidP="00F41970">
      <w:pPr>
        <w:pStyle w:val="Listenabsatz"/>
        <w:numPr>
          <w:ilvl w:val="0"/>
          <w:numId w:val="18"/>
        </w:numPr>
        <w:ind w:left="426" w:hanging="426"/>
        <w:jc w:val="both"/>
        <w:rPr>
          <w:rFonts w:asciiTheme="minorHAnsi" w:hAnsiTheme="minorHAnsi" w:cstheme="minorHAnsi"/>
          <w:sz w:val="20"/>
          <w:lang w:val="en-GB"/>
        </w:rPr>
      </w:pPr>
      <w:r w:rsidRPr="00F41970">
        <w:rPr>
          <w:rFonts w:asciiTheme="minorHAnsi" w:hAnsiTheme="minorHAnsi" w:cstheme="minorHAnsi"/>
          <w:sz w:val="20"/>
          <w:lang w:val="en-GB"/>
        </w:rPr>
        <w:t xml:space="preserve">Quality Requirements for Production Material (Annex 1), in its revision level </w:t>
      </w:r>
      <w:r w:rsidR="00DE48AE">
        <w:rPr>
          <w:rFonts w:asciiTheme="minorHAnsi" w:hAnsiTheme="minorHAnsi" w:cstheme="minorHAnsi"/>
          <w:sz w:val="20"/>
          <w:lang w:val="en-GB"/>
        </w:rPr>
        <w:t>R</w:t>
      </w:r>
      <w:r w:rsidR="00DE48AE" w:rsidRPr="00DE48AE">
        <w:rPr>
          <w:rFonts w:asciiTheme="minorHAnsi" w:hAnsiTheme="minorHAnsi" w:cstheme="minorHAnsi"/>
          <w:sz w:val="20"/>
          <w:lang w:val="en-GB"/>
        </w:rPr>
        <w:t xml:space="preserve">4, dated June 15, 2022 </w:t>
      </w:r>
    </w:p>
    <w:p w14:paraId="53AF3DC9" w14:textId="0AABCAD6" w:rsidR="003E508A" w:rsidRPr="00F41970" w:rsidRDefault="003E508A" w:rsidP="00F41970">
      <w:pPr>
        <w:pStyle w:val="Listenabsatz"/>
        <w:numPr>
          <w:ilvl w:val="0"/>
          <w:numId w:val="18"/>
        </w:numPr>
        <w:ind w:left="426" w:hanging="426"/>
        <w:jc w:val="both"/>
        <w:rPr>
          <w:rFonts w:asciiTheme="minorHAnsi" w:hAnsiTheme="minorHAnsi" w:cstheme="minorHAnsi"/>
          <w:sz w:val="20"/>
          <w:lang w:val="en-GB"/>
        </w:rPr>
      </w:pPr>
      <w:r w:rsidRPr="00F41970">
        <w:rPr>
          <w:rFonts w:asciiTheme="minorHAnsi" w:hAnsiTheme="minorHAnsi" w:cstheme="minorHAnsi"/>
          <w:sz w:val="20"/>
          <w:lang w:val="en-GB"/>
        </w:rPr>
        <w:t xml:space="preserve">Logistics Requirements for Production Material (Annex 2), in its revision level </w:t>
      </w:r>
      <w:r w:rsidR="000203AF" w:rsidRPr="00F41970">
        <w:rPr>
          <w:rFonts w:asciiTheme="minorHAnsi" w:hAnsiTheme="minorHAnsi" w:cstheme="minorHAnsi"/>
          <w:sz w:val="20"/>
          <w:lang w:val="en-GB"/>
        </w:rPr>
        <w:t>R</w:t>
      </w:r>
      <w:r w:rsidR="007656AE" w:rsidRPr="00F41970">
        <w:rPr>
          <w:rFonts w:asciiTheme="minorHAnsi" w:hAnsiTheme="minorHAnsi" w:cstheme="minorHAnsi"/>
          <w:sz w:val="20"/>
          <w:lang w:val="en-GB"/>
        </w:rPr>
        <w:t>4</w:t>
      </w:r>
      <w:r w:rsidRPr="00F41970">
        <w:rPr>
          <w:rFonts w:asciiTheme="minorHAnsi" w:hAnsiTheme="minorHAnsi" w:cstheme="minorHAnsi"/>
          <w:sz w:val="20"/>
          <w:lang w:val="en-GB"/>
        </w:rPr>
        <w:t xml:space="preserve"> dated </w:t>
      </w:r>
      <w:r w:rsidR="00F71649" w:rsidRPr="00F41970">
        <w:rPr>
          <w:rFonts w:asciiTheme="minorHAnsi" w:hAnsiTheme="minorHAnsi" w:cstheme="minorHAnsi"/>
          <w:sz w:val="20"/>
          <w:lang w:val="en-GB"/>
        </w:rPr>
        <w:t>April</w:t>
      </w:r>
      <w:r w:rsidRPr="00F41970">
        <w:rPr>
          <w:rFonts w:asciiTheme="minorHAnsi" w:hAnsiTheme="minorHAnsi" w:cstheme="minorHAnsi"/>
          <w:sz w:val="20"/>
          <w:lang w:val="en-GB"/>
        </w:rPr>
        <w:t xml:space="preserve"> 1</w:t>
      </w:r>
      <w:r w:rsidRPr="00F41970">
        <w:rPr>
          <w:rFonts w:asciiTheme="minorHAnsi" w:hAnsiTheme="minorHAnsi" w:cstheme="minorHAnsi"/>
          <w:sz w:val="20"/>
          <w:vertAlign w:val="superscript"/>
          <w:lang w:val="en-GB"/>
        </w:rPr>
        <w:t>st</w:t>
      </w:r>
      <w:r w:rsidRPr="00F41970">
        <w:rPr>
          <w:rFonts w:asciiTheme="minorHAnsi" w:hAnsiTheme="minorHAnsi" w:cstheme="minorHAnsi"/>
          <w:sz w:val="20"/>
          <w:lang w:val="en-GB"/>
        </w:rPr>
        <w:t>, 20</w:t>
      </w:r>
      <w:r w:rsidR="007656AE" w:rsidRPr="00F41970">
        <w:rPr>
          <w:rFonts w:asciiTheme="minorHAnsi" w:hAnsiTheme="minorHAnsi" w:cstheme="minorHAnsi"/>
          <w:sz w:val="20"/>
          <w:lang w:val="en-GB"/>
        </w:rPr>
        <w:t>22</w:t>
      </w:r>
    </w:p>
    <w:p w14:paraId="74C9291B" w14:textId="45D79A23" w:rsidR="003E508A" w:rsidRPr="00F41970" w:rsidRDefault="003E508A" w:rsidP="00F41970">
      <w:pPr>
        <w:pStyle w:val="Listenabsatz"/>
        <w:numPr>
          <w:ilvl w:val="0"/>
          <w:numId w:val="18"/>
        </w:numPr>
        <w:ind w:left="426" w:hanging="426"/>
        <w:jc w:val="both"/>
        <w:rPr>
          <w:rFonts w:asciiTheme="minorHAnsi" w:hAnsiTheme="minorHAnsi" w:cstheme="minorHAnsi"/>
          <w:sz w:val="20"/>
          <w:lang w:val="en-GB"/>
        </w:rPr>
      </w:pPr>
      <w:r w:rsidRPr="00F41970">
        <w:rPr>
          <w:rFonts w:asciiTheme="minorHAnsi" w:hAnsiTheme="minorHAnsi" w:cstheme="minorHAnsi"/>
          <w:sz w:val="20"/>
          <w:lang w:val="en-GB"/>
        </w:rPr>
        <w:t xml:space="preserve">Spare Parts Requirements for Production Material (Annex 3), in its revision level </w:t>
      </w:r>
      <w:r w:rsidR="000203AF" w:rsidRPr="00F41970">
        <w:rPr>
          <w:rFonts w:asciiTheme="minorHAnsi" w:hAnsiTheme="minorHAnsi" w:cstheme="minorHAnsi"/>
          <w:sz w:val="20"/>
          <w:lang w:val="en-GB"/>
        </w:rPr>
        <w:t>R3</w:t>
      </w:r>
      <w:r w:rsidRPr="00F41970">
        <w:rPr>
          <w:rFonts w:asciiTheme="minorHAnsi" w:hAnsiTheme="minorHAnsi" w:cstheme="minorHAnsi"/>
          <w:sz w:val="20"/>
          <w:lang w:val="en-GB"/>
        </w:rPr>
        <w:t xml:space="preserve"> dated </w:t>
      </w:r>
      <w:r w:rsidR="000203AF" w:rsidRPr="00F41970">
        <w:rPr>
          <w:rFonts w:asciiTheme="minorHAnsi" w:hAnsiTheme="minorHAnsi" w:cstheme="minorHAnsi"/>
          <w:sz w:val="20"/>
          <w:lang w:val="en-GB"/>
        </w:rPr>
        <w:t>May</w:t>
      </w:r>
      <w:r w:rsidRPr="00F41970">
        <w:rPr>
          <w:rFonts w:asciiTheme="minorHAnsi" w:hAnsiTheme="minorHAnsi" w:cstheme="minorHAnsi"/>
          <w:sz w:val="20"/>
          <w:lang w:val="en-GB"/>
        </w:rPr>
        <w:t xml:space="preserve"> 1</w:t>
      </w:r>
      <w:r w:rsidRPr="00F41970">
        <w:rPr>
          <w:rFonts w:asciiTheme="minorHAnsi" w:hAnsiTheme="minorHAnsi" w:cstheme="minorHAnsi"/>
          <w:sz w:val="20"/>
          <w:vertAlign w:val="superscript"/>
          <w:lang w:val="en-GB"/>
        </w:rPr>
        <w:t>st</w:t>
      </w:r>
      <w:r w:rsidRPr="00F41970">
        <w:rPr>
          <w:rFonts w:asciiTheme="minorHAnsi" w:hAnsiTheme="minorHAnsi" w:cstheme="minorHAnsi"/>
          <w:sz w:val="20"/>
          <w:lang w:val="en-GB"/>
        </w:rPr>
        <w:t>, 201</w:t>
      </w:r>
      <w:r w:rsidR="000203AF" w:rsidRPr="00F41970">
        <w:rPr>
          <w:rFonts w:asciiTheme="minorHAnsi" w:hAnsiTheme="minorHAnsi" w:cstheme="minorHAnsi"/>
          <w:sz w:val="20"/>
          <w:lang w:val="en-GB"/>
        </w:rPr>
        <w:t>8</w:t>
      </w:r>
    </w:p>
    <w:p w14:paraId="643ADDAD" w14:textId="7B411411" w:rsidR="003E508A" w:rsidRPr="00F41970" w:rsidRDefault="003E508A" w:rsidP="00F41970">
      <w:pPr>
        <w:pStyle w:val="Listenabsatz"/>
        <w:numPr>
          <w:ilvl w:val="0"/>
          <w:numId w:val="18"/>
        </w:numPr>
        <w:ind w:left="426" w:hanging="426"/>
        <w:jc w:val="both"/>
        <w:rPr>
          <w:rFonts w:asciiTheme="minorHAnsi" w:hAnsiTheme="minorHAnsi" w:cstheme="minorHAnsi"/>
          <w:sz w:val="20"/>
          <w:lang w:val="en-GB"/>
        </w:rPr>
      </w:pPr>
      <w:r w:rsidRPr="00F41970">
        <w:rPr>
          <w:rFonts w:asciiTheme="minorHAnsi" w:hAnsiTheme="minorHAnsi" w:cstheme="minorHAnsi"/>
          <w:sz w:val="20"/>
          <w:lang w:val="en-GB"/>
        </w:rPr>
        <w:t xml:space="preserve">Bailment Terms (Annex 4), in its revision level </w:t>
      </w:r>
      <w:r w:rsidR="000203AF" w:rsidRPr="00F41970">
        <w:rPr>
          <w:rFonts w:asciiTheme="minorHAnsi" w:hAnsiTheme="minorHAnsi" w:cstheme="minorHAnsi"/>
          <w:sz w:val="20"/>
          <w:lang w:val="en-GB"/>
        </w:rPr>
        <w:t>R</w:t>
      </w:r>
      <w:r w:rsidRPr="00F41970">
        <w:rPr>
          <w:rFonts w:asciiTheme="minorHAnsi" w:hAnsiTheme="minorHAnsi" w:cstheme="minorHAnsi"/>
          <w:sz w:val="20"/>
          <w:lang w:val="en-GB"/>
        </w:rPr>
        <w:t xml:space="preserve">3 dated </w:t>
      </w:r>
      <w:r w:rsidR="000203AF" w:rsidRPr="00F41970">
        <w:rPr>
          <w:rFonts w:asciiTheme="minorHAnsi" w:hAnsiTheme="minorHAnsi" w:cstheme="minorHAnsi"/>
          <w:sz w:val="20"/>
          <w:lang w:val="en-GB"/>
        </w:rPr>
        <w:t>May</w:t>
      </w:r>
      <w:r w:rsidRPr="00F41970">
        <w:rPr>
          <w:rFonts w:asciiTheme="minorHAnsi" w:hAnsiTheme="minorHAnsi" w:cstheme="minorHAnsi"/>
          <w:sz w:val="20"/>
          <w:lang w:val="en-GB"/>
        </w:rPr>
        <w:t xml:space="preserve"> 1</w:t>
      </w:r>
      <w:r w:rsidRPr="00F41970">
        <w:rPr>
          <w:rFonts w:asciiTheme="minorHAnsi" w:hAnsiTheme="minorHAnsi" w:cstheme="minorHAnsi"/>
          <w:sz w:val="20"/>
          <w:vertAlign w:val="superscript"/>
          <w:lang w:val="en-GB"/>
        </w:rPr>
        <w:t>st</w:t>
      </w:r>
      <w:r w:rsidRPr="00F41970">
        <w:rPr>
          <w:rFonts w:asciiTheme="minorHAnsi" w:hAnsiTheme="minorHAnsi" w:cstheme="minorHAnsi"/>
          <w:sz w:val="20"/>
          <w:lang w:val="en-GB"/>
        </w:rPr>
        <w:t>, 201</w:t>
      </w:r>
      <w:r w:rsidR="000203AF" w:rsidRPr="00F41970">
        <w:rPr>
          <w:rFonts w:asciiTheme="minorHAnsi" w:hAnsiTheme="minorHAnsi" w:cstheme="minorHAnsi"/>
          <w:sz w:val="20"/>
          <w:lang w:val="en-GB"/>
        </w:rPr>
        <w:t>8</w:t>
      </w:r>
    </w:p>
    <w:p w14:paraId="41573334" w14:textId="7F3F9A39" w:rsidR="003E508A" w:rsidRPr="003E508A" w:rsidRDefault="003E508A" w:rsidP="003E508A">
      <w:pPr>
        <w:jc w:val="both"/>
        <w:rPr>
          <w:rFonts w:asciiTheme="minorHAnsi" w:hAnsiTheme="minorHAnsi" w:cstheme="minorHAnsi"/>
          <w:sz w:val="20"/>
          <w:lang w:val="en-GB"/>
        </w:rPr>
      </w:pPr>
    </w:p>
    <w:p w14:paraId="4954274F" w14:textId="77777777" w:rsidR="003E508A" w:rsidRPr="003E508A" w:rsidRDefault="003E508A" w:rsidP="003E508A">
      <w:pPr>
        <w:pStyle w:val="Listenabsatz2"/>
        <w:jc w:val="both"/>
        <w:rPr>
          <w:rFonts w:asciiTheme="minorHAnsi" w:hAnsiTheme="minorHAnsi" w:cstheme="minorHAnsi"/>
          <w:sz w:val="20"/>
          <w:lang w:val="en-GB"/>
        </w:rPr>
      </w:pPr>
      <w:r w:rsidRPr="003E508A" w:rsidDel="00192B81">
        <w:rPr>
          <w:rFonts w:asciiTheme="minorHAnsi" w:hAnsiTheme="minorHAnsi" w:cstheme="minorHAnsi"/>
          <w:sz w:val="20"/>
        </w:rPr>
        <w:t xml:space="preserve"> </w:t>
      </w:r>
    </w:p>
    <w:p w14:paraId="3C74DE3C" w14:textId="77777777" w:rsidR="003E508A" w:rsidRPr="003E508A" w:rsidRDefault="003E508A" w:rsidP="003E508A">
      <w:pPr>
        <w:jc w:val="both"/>
        <w:rPr>
          <w:rFonts w:asciiTheme="minorHAnsi" w:hAnsiTheme="minorHAnsi" w:cstheme="minorHAnsi"/>
          <w:sz w:val="20"/>
          <w:lang w:val="en-GB"/>
        </w:rPr>
      </w:pPr>
      <w:r w:rsidRPr="003E508A">
        <w:rPr>
          <w:rFonts w:asciiTheme="minorHAnsi" w:hAnsiTheme="minorHAnsi" w:cstheme="minorHAnsi"/>
          <w:sz w:val="20"/>
          <w:lang w:val="en-GB"/>
        </w:rPr>
        <w:t>If applicable, the Terms and Conditions also include the following Directives:</w:t>
      </w:r>
    </w:p>
    <w:p w14:paraId="6A7E8A26" w14:textId="77777777" w:rsidR="003E508A" w:rsidRPr="003E508A" w:rsidRDefault="003E508A" w:rsidP="003E508A">
      <w:pPr>
        <w:jc w:val="both"/>
        <w:rPr>
          <w:rFonts w:asciiTheme="minorHAnsi" w:hAnsiTheme="minorHAnsi" w:cstheme="minorHAnsi"/>
          <w:sz w:val="20"/>
          <w:lang w:val="en-GB"/>
        </w:rPr>
      </w:pPr>
    </w:p>
    <w:p w14:paraId="1386B24B" w14:textId="52D34505" w:rsidR="00DC0822" w:rsidRDefault="00D67755" w:rsidP="003E508A">
      <w:pPr>
        <w:jc w:val="both"/>
        <w:rPr>
          <w:rFonts w:asciiTheme="minorHAnsi" w:hAnsiTheme="minorHAnsi" w:cstheme="minorHAnsi"/>
          <w:sz w:val="20"/>
          <w:lang w:val="en-GB"/>
        </w:rPr>
      </w:pPr>
      <w:r w:rsidRPr="003E508A">
        <w:rPr>
          <w:rFonts w:asciiTheme="minorHAnsi" w:hAnsiTheme="minorHAnsi" w:cstheme="minorHAnsi"/>
          <w:b/>
          <w:sz w:val="20"/>
        </w:rPr>
        <w:fldChar w:fldCharType="begin">
          <w:ffData>
            <w:name w:val="Kontrollkästchen22"/>
            <w:enabled/>
            <w:calcOnExit w:val="0"/>
            <w:checkBox>
              <w:sizeAuto/>
              <w:default w:val="0"/>
              <w:checked w:val="0"/>
            </w:checkBox>
          </w:ffData>
        </w:fldChar>
      </w:r>
      <w:r w:rsidR="003E508A" w:rsidRPr="003E508A">
        <w:rPr>
          <w:rFonts w:asciiTheme="minorHAnsi" w:hAnsiTheme="minorHAnsi" w:cstheme="minorHAnsi"/>
          <w:b/>
          <w:sz w:val="20"/>
        </w:rPr>
        <w:instrText xml:space="preserve"> FORMCHECKBOX </w:instrText>
      </w:r>
      <w:r w:rsidR="005D4E82">
        <w:rPr>
          <w:rFonts w:asciiTheme="minorHAnsi" w:hAnsiTheme="minorHAnsi" w:cstheme="minorHAnsi"/>
          <w:b/>
          <w:sz w:val="20"/>
        </w:rPr>
      </w:r>
      <w:r w:rsidR="005D4E82">
        <w:rPr>
          <w:rFonts w:asciiTheme="minorHAnsi" w:hAnsiTheme="minorHAnsi" w:cstheme="minorHAnsi"/>
          <w:b/>
          <w:sz w:val="20"/>
        </w:rPr>
        <w:fldChar w:fldCharType="separate"/>
      </w:r>
      <w:r w:rsidRPr="003E508A">
        <w:rPr>
          <w:rFonts w:asciiTheme="minorHAnsi" w:hAnsiTheme="minorHAnsi" w:cstheme="minorHAnsi"/>
          <w:b/>
          <w:sz w:val="20"/>
        </w:rPr>
        <w:fldChar w:fldCharType="end"/>
      </w:r>
      <w:r w:rsidR="00F41970">
        <w:rPr>
          <w:rFonts w:asciiTheme="minorHAnsi" w:hAnsiTheme="minorHAnsi" w:cstheme="minorHAnsi"/>
          <w:sz w:val="20"/>
          <w:lang w:val="en-GB"/>
        </w:rPr>
        <w:tab/>
      </w:r>
      <w:r w:rsidR="003E508A" w:rsidRPr="003E508A">
        <w:rPr>
          <w:rFonts w:asciiTheme="minorHAnsi" w:hAnsiTheme="minorHAnsi" w:cstheme="minorHAnsi"/>
          <w:sz w:val="20"/>
          <w:lang w:val="en-GB"/>
        </w:rPr>
        <w:t>Purchasing Directive of the D</w:t>
      </w:r>
      <w:r w:rsidR="00DC0822">
        <w:rPr>
          <w:rFonts w:asciiTheme="minorHAnsi" w:hAnsiTheme="minorHAnsi" w:cstheme="minorHAnsi"/>
          <w:sz w:val="20"/>
          <w:lang w:val="en-GB"/>
        </w:rPr>
        <w:t>RAEXLMAIER</w:t>
      </w:r>
      <w:r w:rsidR="003E508A" w:rsidRPr="003E508A">
        <w:rPr>
          <w:rFonts w:asciiTheme="minorHAnsi" w:hAnsiTheme="minorHAnsi" w:cstheme="minorHAnsi"/>
          <w:sz w:val="20"/>
          <w:lang w:val="en-GB"/>
        </w:rPr>
        <w:t xml:space="preserve"> Group for Electronic Components, in its current revision</w:t>
      </w:r>
    </w:p>
    <w:p w14:paraId="31729C99" w14:textId="7D2AA1D6" w:rsidR="003E508A" w:rsidRPr="003E508A" w:rsidRDefault="00F41970" w:rsidP="00F41970">
      <w:pPr>
        <w:ind w:firstLine="708"/>
        <w:jc w:val="both"/>
        <w:rPr>
          <w:rFonts w:asciiTheme="minorHAnsi" w:hAnsiTheme="minorHAnsi" w:cstheme="minorHAnsi"/>
          <w:sz w:val="20"/>
          <w:lang w:val="en-GB"/>
        </w:rPr>
      </w:pPr>
      <w:r>
        <w:rPr>
          <w:rFonts w:asciiTheme="minorHAnsi" w:hAnsiTheme="minorHAnsi" w:cstheme="minorHAnsi"/>
          <w:sz w:val="20"/>
          <w:lang w:val="en-GB"/>
        </w:rPr>
        <w:t>l</w:t>
      </w:r>
      <w:r w:rsidR="003E508A" w:rsidRPr="003E508A">
        <w:rPr>
          <w:rFonts w:asciiTheme="minorHAnsi" w:hAnsiTheme="minorHAnsi" w:cstheme="minorHAnsi"/>
          <w:sz w:val="20"/>
          <w:lang w:val="en-GB"/>
        </w:rPr>
        <w:t xml:space="preserve">evel </w:t>
      </w:r>
      <w:r w:rsidR="000203AF">
        <w:rPr>
          <w:rFonts w:asciiTheme="minorHAnsi" w:hAnsiTheme="minorHAnsi" w:cstheme="minorHAnsi"/>
          <w:sz w:val="20"/>
          <w:lang w:val="en-GB"/>
        </w:rPr>
        <w:t>R</w:t>
      </w:r>
      <w:r w:rsidR="003E508A" w:rsidRPr="003E508A">
        <w:rPr>
          <w:rFonts w:asciiTheme="minorHAnsi" w:hAnsiTheme="minorHAnsi" w:cstheme="minorHAnsi"/>
          <w:sz w:val="20"/>
          <w:lang w:val="en-GB"/>
        </w:rPr>
        <w:t xml:space="preserve">3 dated </w:t>
      </w:r>
      <w:r w:rsidR="000203AF">
        <w:rPr>
          <w:rFonts w:asciiTheme="minorHAnsi" w:hAnsiTheme="minorHAnsi" w:cstheme="minorHAnsi"/>
          <w:sz w:val="20"/>
          <w:lang w:val="en-GB"/>
        </w:rPr>
        <w:t>May</w:t>
      </w:r>
      <w:r w:rsidR="000203AF" w:rsidRPr="003E508A">
        <w:rPr>
          <w:rFonts w:asciiTheme="minorHAnsi" w:hAnsiTheme="minorHAnsi" w:cstheme="minorHAnsi"/>
          <w:sz w:val="20"/>
          <w:lang w:val="en-GB"/>
        </w:rPr>
        <w:t xml:space="preserve"> </w:t>
      </w:r>
      <w:r w:rsidR="003E508A" w:rsidRPr="003E508A">
        <w:rPr>
          <w:rFonts w:asciiTheme="minorHAnsi" w:hAnsiTheme="minorHAnsi" w:cstheme="minorHAnsi"/>
          <w:sz w:val="20"/>
          <w:lang w:val="en-GB"/>
        </w:rPr>
        <w:t>1</w:t>
      </w:r>
      <w:r w:rsidR="003E508A" w:rsidRPr="003E508A">
        <w:rPr>
          <w:rFonts w:asciiTheme="minorHAnsi" w:hAnsiTheme="minorHAnsi" w:cstheme="minorHAnsi"/>
          <w:sz w:val="20"/>
          <w:vertAlign w:val="superscript"/>
          <w:lang w:val="en-GB"/>
        </w:rPr>
        <w:t>st</w:t>
      </w:r>
      <w:r w:rsidR="003E508A" w:rsidRPr="003E508A">
        <w:rPr>
          <w:rFonts w:asciiTheme="minorHAnsi" w:hAnsiTheme="minorHAnsi" w:cstheme="minorHAnsi"/>
          <w:sz w:val="20"/>
          <w:lang w:val="en-GB"/>
        </w:rPr>
        <w:t>, 201</w:t>
      </w:r>
      <w:r w:rsidR="000203AF">
        <w:rPr>
          <w:rFonts w:asciiTheme="minorHAnsi" w:hAnsiTheme="minorHAnsi" w:cstheme="minorHAnsi"/>
          <w:sz w:val="20"/>
          <w:lang w:val="en-GB"/>
        </w:rPr>
        <w:t>8</w:t>
      </w:r>
    </w:p>
    <w:p w14:paraId="14EE59A6" w14:textId="5786A716" w:rsidR="00DC0822" w:rsidRDefault="00D67755" w:rsidP="003E508A">
      <w:pPr>
        <w:jc w:val="both"/>
        <w:rPr>
          <w:rFonts w:asciiTheme="minorHAnsi" w:hAnsiTheme="minorHAnsi" w:cstheme="minorHAnsi"/>
          <w:sz w:val="20"/>
          <w:lang w:val="en-GB"/>
        </w:rPr>
      </w:pPr>
      <w:r w:rsidRPr="003E508A">
        <w:rPr>
          <w:rFonts w:asciiTheme="minorHAnsi" w:hAnsiTheme="minorHAnsi" w:cstheme="minorHAnsi"/>
          <w:b/>
          <w:sz w:val="20"/>
        </w:rPr>
        <w:fldChar w:fldCharType="begin">
          <w:ffData>
            <w:name w:val="Kontrollkästchen22"/>
            <w:enabled/>
            <w:calcOnExit w:val="0"/>
            <w:checkBox>
              <w:sizeAuto/>
              <w:default w:val="0"/>
            </w:checkBox>
          </w:ffData>
        </w:fldChar>
      </w:r>
      <w:r w:rsidR="003E508A" w:rsidRPr="003E508A">
        <w:rPr>
          <w:rFonts w:asciiTheme="minorHAnsi" w:hAnsiTheme="minorHAnsi" w:cstheme="minorHAnsi"/>
          <w:b/>
          <w:sz w:val="20"/>
        </w:rPr>
        <w:instrText xml:space="preserve"> FORMCHECKBOX </w:instrText>
      </w:r>
      <w:r w:rsidR="005D4E82">
        <w:rPr>
          <w:rFonts w:asciiTheme="minorHAnsi" w:hAnsiTheme="minorHAnsi" w:cstheme="minorHAnsi"/>
          <w:b/>
          <w:sz w:val="20"/>
        </w:rPr>
      </w:r>
      <w:r w:rsidR="005D4E82">
        <w:rPr>
          <w:rFonts w:asciiTheme="minorHAnsi" w:hAnsiTheme="minorHAnsi" w:cstheme="minorHAnsi"/>
          <w:b/>
          <w:sz w:val="20"/>
        </w:rPr>
        <w:fldChar w:fldCharType="separate"/>
      </w:r>
      <w:r w:rsidRPr="003E508A">
        <w:rPr>
          <w:rFonts w:asciiTheme="minorHAnsi" w:hAnsiTheme="minorHAnsi" w:cstheme="minorHAnsi"/>
          <w:b/>
          <w:sz w:val="20"/>
        </w:rPr>
        <w:fldChar w:fldCharType="end"/>
      </w:r>
      <w:r w:rsidR="00F41970">
        <w:rPr>
          <w:rFonts w:asciiTheme="minorHAnsi" w:hAnsiTheme="minorHAnsi" w:cstheme="minorHAnsi"/>
          <w:sz w:val="20"/>
          <w:lang w:val="en-GB"/>
        </w:rPr>
        <w:tab/>
      </w:r>
      <w:r w:rsidR="003E508A" w:rsidRPr="003E508A">
        <w:rPr>
          <w:rFonts w:asciiTheme="minorHAnsi" w:hAnsiTheme="minorHAnsi" w:cstheme="minorHAnsi"/>
          <w:sz w:val="20"/>
          <w:lang w:val="en-GB"/>
        </w:rPr>
        <w:t>Purchasing Directive of the D</w:t>
      </w:r>
      <w:r w:rsidR="00DC0822">
        <w:rPr>
          <w:rFonts w:asciiTheme="minorHAnsi" w:hAnsiTheme="minorHAnsi" w:cstheme="minorHAnsi"/>
          <w:sz w:val="20"/>
          <w:lang w:val="en-GB"/>
        </w:rPr>
        <w:t>RAEXLMAIER</w:t>
      </w:r>
      <w:r w:rsidR="003E508A" w:rsidRPr="003E508A">
        <w:rPr>
          <w:rFonts w:asciiTheme="minorHAnsi" w:hAnsiTheme="minorHAnsi" w:cstheme="minorHAnsi"/>
          <w:sz w:val="20"/>
          <w:lang w:val="en-GB"/>
        </w:rPr>
        <w:t xml:space="preserve"> Group for Raw Materials, in its current revision level </w:t>
      </w:r>
      <w:r w:rsidR="000203AF">
        <w:rPr>
          <w:rFonts w:asciiTheme="minorHAnsi" w:hAnsiTheme="minorHAnsi" w:cstheme="minorHAnsi"/>
          <w:sz w:val="20"/>
          <w:lang w:val="en-GB"/>
        </w:rPr>
        <w:t>R3</w:t>
      </w:r>
      <w:r w:rsidR="003E508A" w:rsidRPr="003E508A">
        <w:rPr>
          <w:rFonts w:asciiTheme="minorHAnsi" w:hAnsiTheme="minorHAnsi" w:cstheme="minorHAnsi"/>
          <w:sz w:val="20"/>
          <w:lang w:val="en-GB"/>
        </w:rPr>
        <w:t xml:space="preserve"> </w:t>
      </w:r>
    </w:p>
    <w:p w14:paraId="16F1F466" w14:textId="63C4DA58" w:rsidR="003E508A" w:rsidRPr="00DC0822" w:rsidRDefault="003E508A" w:rsidP="00F41970">
      <w:pPr>
        <w:ind w:firstLine="708"/>
        <w:jc w:val="both"/>
        <w:rPr>
          <w:rFonts w:asciiTheme="minorHAnsi" w:hAnsiTheme="minorHAnsi" w:cstheme="minorHAnsi"/>
          <w:sz w:val="20"/>
          <w:lang w:val="en-GB"/>
        </w:rPr>
      </w:pPr>
      <w:r w:rsidRPr="003E508A">
        <w:rPr>
          <w:rFonts w:asciiTheme="minorHAnsi" w:hAnsiTheme="minorHAnsi" w:cstheme="minorHAnsi"/>
          <w:sz w:val="20"/>
          <w:lang w:val="en-GB"/>
        </w:rPr>
        <w:t xml:space="preserve">dated </w:t>
      </w:r>
      <w:r w:rsidR="000203AF">
        <w:rPr>
          <w:rFonts w:asciiTheme="minorHAnsi" w:hAnsiTheme="minorHAnsi" w:cstheme="minorHAnsi"/>
          <w:sz w:val="20"/>
          <w:lang w:val="en-GB"/>
        </w:rPr>
        <w:t>May</w:t>
      </w:r>
      <w:r w:rsidRPr="003E508A">
        <w:rPr>
          <w:rFonts w:asciiTheme="minorHAnsi" w:hAnsiTheme="minorHAnsi" w:cstheme="minorHAnsi"/>
          <w:sz w:val="20"/>
          <w:lang w:val="en-GB"/>
        </w:rPr>
        <w:t xml:space="preserve"> 1</w:t>
      </w:r>
      <w:r w:rsidRPr="003E508A">
        <w:rPr>
          <w:rFonts w:asciiTheme="minorHAnsi" w:hAnsiTheme="minorHAnsi" w:cstheme="minorHAnsi"/>
          <w:sz w:val="20"/>
          <w:vertAlign w:val="superscript"/>
          <w:lang w:val="en-GB"/>
        </w:rPr>
        <w:t>st</w:t>
      </w:r>
      <w:r w:rsidRPr="003E508A">
        <w:rPr>
          <w:rFonts w:asciiTheme="minorHAnsi" w:hAnsiTheme="minorHAnsi" w:cstheme="minorHAnsi"/>
          <w:sz w:val="20"/>
          <w:lang w:val="en-GB"/>
        </w:rPr>
        <w:t>, 201</w:t>
      </w:r>
      <w:r w:rsidR="000203AF">
        <w:rPr>
          <w:rFonts w:asciiTheme="minorHAnsi" w:hAnsiTheme="minorHAnsi" w:cstheme="minorHAnsi"/>
          <w:sz w:val="20"/>
          <w:lang w:val="en-GB"/>
        </w:rPr>
        <w:t>8</w:t>
      </w:r>
    </w:p>
    <w:p w14:paraId="02CF96F0" w14:textId="74235D5B" w:rsidR="003E508A" w:rsidRPr="003E508A" w:rsidRDefault="00D67755" w:rsidP="00F41970">
      <w:pPr>
        <w:overflowPunct w:val="0"/>
        <w:autoSpaceDE w:val="0"/>
        <w:autoSpaceDN w:val="0"/>
        <w:adjustRightInd w:val="0"/>
        <w:ind w:left="707" w:right="-1" w:hanging="707"/>
        <w:jc w:val="both"/>
        <w:textAlignment w:val="baseline"/>
        <w:outlineLvl w:val="0"/>
        <w:rPr>
          <w:rFonts w:asciiTheme="minorHAnsi" w:hAnsiTheme="minorHAnsi" w:cstheme="minorHAnsi"/>
          <w:sz w:val="20"/>
          <w:lang w:val="en-GB"/>
        </w:rPr>
      </w:pPr>
      <w:r w:rsidRPr="003E508A">
        <w:rPr>
          <w:rFonts w:asciiTheme="minorHAnsi" w:hAnsiTheme="minorHAnsi" w:cstheme="minorHAnsi"/>
          <w:b/>
          <w:sz w:val="20"/>
        </w:rPr>
        <w:fldChar w:fldCharType="begin">
          <w:ffData>
            <w:name w:val="Kontrollkästchen22"/>
            <w:enabled/>
            <w:calcOnExit w:val="0"/>
            <w:checkBox>
              <w:sizeAuto/>
              <w:default w:val="0"/>
            </w:checkBox>
          </w:ffData>
        </w:fldChar>
      </w:r>
      <w:r w:rsidR="003E508A" w:rsidRPr="003E508A">
        <w:rPr>
          <w:rFonts w:asciiTheme="minorHAnsi" w:hAnsiTheme="minorHAnsi" w:cstheme="minorHAnsi"/>
          <w:b/>
          <w:sz w:val="20"/>
        </w:rPr>
        <w:instrText xml:space="preserve"> FORMCHECKBOX </w:instrText>
      </w:r>
      <w:r w:rsidR="005D4E82">
        <w:rPr>
          <w:rFonts w:asciiTheme="minorHAnsi" w:hAnsiTheme="minorHAnsi" w:cstheme="minorHAnsi"/>
          <w:b/>
          <w:sz w:val="20"/>
        </w:rPr>
      </w:r>
      <w:r w:rsidR="005D4E82">
        <w:rPr>
          <w:rFonts w:asciiTheme="minorHAnsi" w:hAnsiTheme="minorHAnsi" w:cstheme="minorHAnsi"/>
          <w:b/>
          <w:sz w:val="20"/>
        </w:rPr>
        <w:fldChar w:fldCharType="separate"/>
      </w:r>
      <w:r w:rsidRPr="003E508A">
        <w:rPr>
          <w:rFonts w:asciiTheme="minorHAnsi" w:hAnsiTheme="minorHAnsi" w:cstheme="minorHAnsi"/>
          <w:b/>
          <w:sz w:val="20"/>
        </w:rPr>
        <w:fldChar w:fldCharType="end"/>
      </w:r>
      <w:r w:rsidR="00F41970">
        <w:rPr>
          <w:rFonts w:asciiTheme="minorHAnsi" w:hAnsiTheme="minorHAnsi" w:cstheme="minorHAnsi"/>
          <w:b/>
          <w:color w:val="800080"/>
          <w:sz w:val="20"/>
        </w:rPr>
        <w:tab/>
      </w:r>
      <w:r w:rsidR="003E508A" w:rsidRPr="003E508A">
        <w:rPr>
          <w:rFonts w:asciiTheme="minorHAnsi" w:hAnsiTheme="minorHAnsi" w:cstheme="minorHAnsi"/>
          <w:sz w:val="20"/>
          <w:lang w:val="en-GB"/>
        </w:rPr>
        <w:t>Purchasing Directive of the D</w:t>
      </w:r>
      <w:r w:rsidR="00DC0822">
        <w:rPr>
          <w:rFonts w:asciiTheme="minorHAnsi" w:hAnsiTheme="minorHAnsi" w:cstheme="minorHAnsi"/>
          <w:sz w:val="20"/>
          <w:lang w:val="en-GB"/>
        </w:rPr>
        <w:t>RAEXLMAIER</w:t>
      </w:r>
      <w:r w:rsidR="003E508A" w:rsidRPr="003E508A">
        <w:rPr>
          <w:rFonts w:asciiTheme="minorHAnsi" w:hAnsiTheme="minorHAnsi" w:cstheme="minorHAnsi"/>
          <w:sz w:val="20"/>
          <w:lang w:val="en-GB"/>
        </w:rPr>
        <w:t xml:space="preserve"> Group for Leather Skins and Leather Cut Parts, in its current revision level </w:t>
      </w:r>
      <w:r w:rsidR="000203AF">
        <w:rPr>
          <w:rFonts w:asciiTheme="minorHAnsi" w:hAnsiTheme="minorHAnsi" w:cstheme="minorHAnsi"/>
          <w:sz w:val="20"/>
          <w:lang w:val="en-GB"/>
        </w:rPr>
        <w:t>R3</w:t>
      </w:r>
      <w:r w:rsidR="003E508A" w:rsidRPr="003E508A">
        <w:rPr>
          <w:rFonts w:asciiTheme="minorHAnsi" w:hAnsiTheme="minorHAnsi" w:cstheme="minorHAnsi"/>
          <w:sz w:val="20"/>
          <w:lang w:val="en-GB"/>
        </w:rPr>
        <w:t xml:space="preserve"> dated </w:t>
      </w:r>
      <w:r w:rsidR="000203AF">
        <w:rPr>
          <w:rFonts w:asciiTheme="minorHAnsi" w:hAnsiTheme="minorHAnsi" w:cstheme="minorHAnsi"/>
          <w:sz w:val="20"/>
          <w:lang w:val="en-GB"/>
        </w:rPr>
        <w:t>May</w:t>
      </w:r>
      <w:r w:rsidR="003E508A" w:rsidRPr="003E508A">
        <w:rPr>
          <w:rFonts w:asciiTheme="minorHAnsi" w:hAnsiTheme="minorHAnsi" w:cstheme="minorHAnsi"/>
          <w:sz w:val="20"/>
          <w:lang w:val="en-GB"/>
        </w:rPr>
        <w:t xml:space="preserve"> 1</w:t>
      </w:r>
      <w:r w:rsidR="003E508A" w:rsidRPr="003E508A">
        <w:rPr>
          <w:rFonts w:asciiTheme="minorHAnsi" w:hAnsiTheme="minorHAnsi" w:cstheme="minorHAnsi"/>
          <w:sz w:val="20"/>
          <w:vertAlign w:val="superscript"/>
          <w:lang w:val="en-GB"/>
        </w:rPr>
        <w:t>st</w:t>
      </w:r>
      <w:r w:rsidR="003E508A" w:rsidRPr="003E508A">
        <w:rPr>
          <w:rFonts w:asciiTheme="minorHAnsi" w:hAnsiTheme="minorHAnsi" w:cstheme="minorHAnsi"/>
          <w:sz w:val="20"/>
          <w:lang w:val="en-GB"/>
        </w:rPr>
        <w:t>, 201</w:t>
      </w:r>
      <w:r w:rsidR="000203AF">
        <w:rPr>
          <w:rFonts w:asciiTheme="minorHAnsi" w:hAnsiTheme="minorHAnsi" w:cstheme="minorHAnsi"/>
          <w:sz w:val="20"/>
          <w:lang w:val="en-GB"/>
        </w:rPr>
        <w:t>8</w:t>
      </w:r>
      <w:r w:rsidR="003E508A" w:rsidRPr="003E508A">
        <w:rPr>
          <w:rFonts w:asciiTheme="minorHAnsi" w:hAnsiTheme="minorHAnsi" w:cstheme="minorHAnsi"/>
          <w:sz w:val="20"/>
          <w:lang w:val="en-GB"/>
        </w:rPr>
        <w:t xml:space="preserve">; including its Specification for </w:t>
      </w:r>
      <w:proofErr w:type="spellStart"/>
      <w:r w:rsidR="003E508A" w:rsidRPr="003E508A">
        <w:rPr>
          <w:rFonts w:asciiTheme="minorHAnsi" w:hAnsiTheme="minorHAnsi" w:cstheme="minorHAnsi"/>
          <w:sz w:val="20"/>
          <w:lang w:val="en-GB"/>
        </w:rPr>
        <w:t>Labeling</w:t>
      </w:r>
      <w:proofErr w:type="spellEnd"/>
      <w:r w:rsidR="003E508A" w:rsidRPr="003E508A">
        <w:rPr>
          <w:rFonts w:asciiTheme="minorHAnsi" w:hAnsiTheme="minorHAnsi" w:cstheme="minorHAnsi"/>
          <w:sz w:val="20"/>
          <w:lang w:val="en-GB"/>
        </w:rPr>
        <w:t xml:space="preserve"> Leather Skins, in its</w:t>
      </w:r>
      <w:r w:rsidR="00F41970">
        <w:rPr>
          <w:rFonts w:asciiTheme="minorHAnsi" w:hAnsiTheme="minorHAnsi" w:cstheme="minorHAnsi"/>
          <w:sz w:val="20"/>
          <w:lang w:val="en-GB"/>
        </w:rPr>
        <w:t xml:space="preserve"> </w:t>
      </w:r>
      <w:r w:rsidR="003E508A" w:rsidRPr="003E508A">
        <w:rPr>
          <w:rFonts w:asciiTheme="minorHAnsi" w:hAnsiTheme="minorHAnsi" w:cstheme="minorHAnsi"/>
          <w:sz w:val="20"/>
          <w:lang w:val="en-GB"/>
        </w:rPr>
        <w:t xml:space="preserve">revision level </w:t>
      </w:r>
      <w:r w:rsidR="000203AF">
        <w:rPr>
          <w:rFonts w:asciiTheme="minorHAnsi" w:hAnsiTheme="minorHAnsi" w:cstheme="minorHAnsi"/>
          <w:sz w:val="20"/>
          <w:lang w:val="en-GB"/>
        </w:rPr>
        <w:t>R3</w:t>
      </w:r>
      <w:r w:rsidR="003E508A" w:rsidRPr="003E508A">
        <w:rPr>
          <w:rFonts w:asciiTheme="minorHAnsi" w:hAnsiTheme="minorHAnsi" w:cstheme="minorHAnsi"/>
          <w:sz w:val="20"/>
          <w:lang w:val="en-GB"/>
        </w:rPr>
        <w:t xml:space="preserve"> dated </w:t>
      </w:r>
      <w:r w:rsidR="000203AF">
        <w:rPr>
          <w:rFonts w:asciiTheme="minorHAnsi" w:hAnsiTheme="minorHAnsi" w:cstheme="minorHAnsi"/>
          <w:sz w:val="20"/>
          <w:lang w:val="en-GB"/>
        </w:rPr>
        <w:t>May</w:t>
      </w:r>
      <w:r w:rsidR="003E508A" w:rsidRPr="003E508A">
        <w:rPr>
          <w:rFonts w:asciiTheme="minorHAnsi" w:hAnsiTheme="minorHAnsi" w:cstheme="minorHAnsi"/>
          <w:sz w:val="20"/>
          <w:lang w:val="en-GB"/>
        </w:rPr>
        <w:t xml:space="preserve"> 1</w:t>
      </w:r>
      <w:r w:rsidR="003E508A" w:rsidRPr="003E508A">
        <w:rPr>
          <w:rFonts w:asciiTheme="minorHAnsi" w:hAnsiTheme="minorHAnsi" w:cstheme="minorHAnsi"/>
          <w:sz w:val="20"/>
          <w:vertAlign w:val="superscript"/>
          <w:lang w:val="en-GB"/>
        </w:rPr>
        <w:t>st</w:t>
      </w:r>
      <w:r w:rsidR="003E508A" w:rsidRPr="003E508A">
        <w:rPr>
          <w:rFonts w:asciiTheme="minorHAnsi" w:hAnsiTheme="minorHAnsi" w:cstheme="minorHAnsi"/>
          <w:sz w:val="20"/>
          <w:lang w:val="en-GB"/>
        </w:rPr>
        <w:t xml:space="preserve"> 201</w:t>
      </w:r>
      <w:r w:rsidR="000203AF">
        <w:rPr>
          <w:rFonts w:asciiTheme="minorHAnsi" w:hAnsiTheme="minorHAnsi" w:cstheme="minorHAnsi"/>
          <w:sz w:val="20"/>
          <w:lang w:val="en-GB"/>
        </w:rPr>
        <w:t>8</w:t>
      </w:r>
      <w:r w:rsidR="003E508A" w:rsidRPr="003E508A">
        <w:rPr>
          <w:rFonts w:asciiTheme="minorHAnsi" w:hAnsiTheme="minorHAnsi" w:cstheme="minorHAnsi"/>
          <w:sz w:val="20"/>
          <w:lang w:val="en-GB"/>
        </w:rPr>
        <w:t>.</w:t>
      </w:r>
    </w:p>
    <w:p w14:paraId="70DE382C" w14:textId="77777777" w:rsidR="003E508A" w:rsidRPr="003E508A" w:rsidRDefault="003E508A" w:rsidP="003E508A">
      <w:pPr>
        <w:jc w:val="both"/>
        <w:rPr>
          <w:rFonts w:asciiTheme="minorHAnsi" w:hAnsiTheme="minorHAnsi" w:cstheme="minorHAnsi"/>
          <w:b/>
          <w:color w:val="800080"/>
          <w:sz w:val="20"/>
          <w:lang w:val="en-GB"/>
        </w:rPr>
      </w:pPr>
    </w:p>
    <w:p w14:paraId="181DD8AA" w14:textId="77777777" w:rsidR="003E508A" w:rsidRPr="003E508A" w:rsidRDefault="003E508A" w:rsidP="003E508A">
      <w:pPr>
        <w:jc w:val="both"/>
        <w:rPr>
          <w:rFonts w:asciiTheme="minorHAnsi" w:hAnsiTheme="minorHAnsi" w:cstheme="minorHAnsi"/>
          <w:b/>
          <w:color w:val="800080"/>
          <w:sz w:val="20"/>
          <w:lang w:val="en-GB"/>
        </w:rPr>
      </w:pPr>
    </w:p>
    <w:p w14:paraId="4C0DB2B8" w14:textId="77777777" w:rsidR="003E508A" w:rsidRPr="003E508A" w:rsidRDefault="003E508A" w:rsidP="003E508A">
      <w:pPr>
        <w:jc w:val="both"/>
        <w:rPr>
          <w:rFonts w:asciiTheme="minorHAnsi" w:hAnsiTheme="minorHAnsi" w:cstheme="minorHAnsi"/>
          <w:sz w:val="20"/>
          <w:lang w:val="en-GB"/>
        </w:rPr>
      </w:pPr>
      <w:r w:rsidRPr="003E508A">
        <w:rPr>
          <w:rFonts w:asciiTheme="minorHAnsi" w:hAnsiTheme="minorHAnsi" w:cstheme="minorHAnsi"/>
          <w:sz w:val="20"/>
          <w:lang w:val="en-GB"/>
        </w:rPr>
        <w:t>If applicable, the Terms and Conditions also include the following Amendment:</w:t>
      </w:r>
    </w:p>
    <w:p w14:paraId="448E2931" w14:textId="77777777" w:rsidR="003E508A" w:rsidRPr="003E508A" w:rsidRDefault="003E508A" w:rsidP="003E508A">
      <w:pPr>
        <w:jc w:val="both"/>
        <w:rPr>
          <w:rFonts w:asciiTheme="minorHAnsi" w:hAnsiTheme="minorHAnsi" w:cstheme="minorHAnsi"/>
          <w:sz w:val="20"/>
          <w:lang w:val="en-GB"/>
        </w:rPr>
      </w:pPr>
    </w:p>
    <w:p w14:paraId="1CCF094E" w14:textId="3CE53FB8" w:rsidR="003E508A" w:rsidRPr="003E508A" w:rsidRDefault="00D67755" w:rsidP="003E508A">
      <w:pPr>
        <w:jc w:val="both"/>
        <w:rPr>
          <w:rFonts w:asciiTheme="minorHAnsi" w:hAnsiTheme="minorHAnsi" w:cstheme="minorHAnsi"/>
          <w:sz w:val="20"/>
        </w:rPr>
      </w:pPr>
      <w:r w:rsidRPr="003E508A">
        <w:rPr>
          <w:rFonts w:asciiTheme="minorHAnsi" w:hAnsiTheme="minorHAnsi" w:cstheme="minorHAnsi"/>
          <w:b/>
          <w:sz w:val="20"/>
        </w:rPr>
        <w:fldChar w:fldCharType="begin">
          <w:ffData>
            <w:name w:val="Kontrollkästchen22"/>
            <w:enabled/>
            <w:calcOnExit w:val="0"/>
            <w:checkBox>
              <w:sizeAuto/>
              <w:default w:val="0"/>
              <w:checked w:val="0"/>
            </w:checkBox>
          </w:ffData>
        </w:fldChar>
      </w:r>
      <w:r w:rsidR="003E508A" w:rsidRPr="003E508A">
        <w:rPr>
          <w:rFonts w:asciiTheme="minorHAnsi" w:hAnsiTheme="minorHAnsi" w:cstheme="minorHAnsi"/>
          <w:b/>
          <w:sz w:val="20"/>
        </w:rPr>
        <w:instrText xml:space="preserve"> FORMCHECKBOX </w:instrText>
      </w:r>
      <w:r w:rsidR="005D4E82">
        <w:rPr>
          <w:rFonts w:asciiTheme="minorHAnsi" w:hAnsiTheme="minorHAnsi" w:cstheme="minorHAnsi"/>
          <w:b/>
          <w:sz w:val="20"/>
        </w:rPr>
      </w:r>
      <w:r w:rsidR="005D4E82">
        <w:rPr>
          <w:rFonts w:asciiTheme="minorHAnsi" w:hAnsiTheme="minorHAnsi" w:cstheme="minorHAnsi"/>
          <w:b/>
          <w:sz w:val="20"/>
        </w:rPr>
        <w:fldChar w:fldCharType="separate"/>
      </w:r>
      <w:r w:rsidRPr="003E508A">
        <w:rPr>
          <w:rFonts w:asciiTheme="minorHAnsi" w:hAnsiTheme="minorHAnsi" w:cstheme="minorHAnsi"/>
          <w:b/>
          <w:sz w:val="20"/>
        </w:rPr>
        <w:fldChar w:fldCharType="end"/>
      </w:r>
      <w:r w:rsidR="00F41970">
        <w:rPr>
          <w:rFonts w:asciiTheme="minorHAnsi" w:hAnsiTheme="minorHAnsi" w:cstheme="minorHAnsi"/>
          <w:sz w:val="20"/>
          <w:lang w:val="en-GB"/>
        </w:rPr>
        <w:tab/>
      </w:r>
      <w:r w:rsidR="003E508A" w:rsidRPr="003E508A">
        <w:rPr>
          <w:rFonts w:asciiTheme="minorHAnsi" w:hAnsiTheme="minorHAnsi" w:cstheme="minorHAnsi"/>
          <w:sz w:val="20"/>
          <w:lang w:val="en-GB"/>
        </w:rPr>
        <w:t xml:space="preserve">General Amendment to Buyer's Terms and Conditions with an Effective Date </w:t>
      </w:r>
      <w:r w:rsidRPr="003E508A">
        <w:rPr>
          <w:rFonts w:asciiTheme="minorHAnsi" w:hAnsiTheme="minorHAnsi" w:cstheme="minorHAnsi"/>
          <w:b/>
          <w:bCs/>
          <w:sz w:val="20"/>
        </w:rPr>
        <w:fldChar w:fldCharType="begin">
          <w:ffData>
            <w:name w:val="Text86"/>
            <w:enabled/>
            <w:calcOnExit w:val="0"/>
            <w:textInput/>
          </w:ffData>
        </w:fldChar>
      </w:r>
      <w:r w:rsidR="003E508A" w:rsidRPr="003E508A">
        <w:rPr>
          <w:rFonts w:asciiTheme="minorHAnsi" w:hAnsiTheme="minorHAnsi" w:cstheme="minorHAnsi"/>
          <w:b/>
          <w:bCs/>
          <w:sz w:val="20"/>
        </w:rPr>
        <w:instrText xml:space="preserve">FORMTEXT </w:instrText>
      </w:r>
      <w:r w:rsidRPr="003E508A">
        <w:rPr>
          <w:rFonts w:asciiTheme="minorHAnsi" w:hAnsiTheme="minorHAnsi" w:cstheme="minorHAnsi"/>
          <w:b/>
          <w:bCs/>
          <w:sz w:val="20"/>
        </w:rPr>
      </w:r>
      <w:r w:rsidRPr="003E508A">
        <w:rPr>
          <w:rFonts w:asciiTheme="minorHAnsi" w:hAnsiTheme="minorHAnsi" w:cstheme="minorHAnsi"/>
          <w:b/>
          <w:bCs/>
          <w:sz w:val="20"/>
        </w:rPr>
        <w:fldChar w:fldCharType="separate"/>
      </w:r>
      <w:r w:rsidR="003E508A" w:rsidRPr="003E508A">
        <w:rPr>
          <w:rFonts w:asciiTheme="minorHAnsi" w:hAnsiTheme="minorHAnsi" w:cstheme="minorHAnsi"/>
          <w:b/>
          <w:bCs/>
          <w:noProof/>
          <w:sz w:val="20"/>
        </w:rPr>
        <w:t> </w:t>
      </w:r>
      <w:r w:rsidR="003E508A" w:rsidRPr="003E508A">
        <w:rPr>
          <w:rFonts w:asciiTheme="minorHAnsi" w:hAnsiTheme="minorHAnsi" w:cstheme="minorHAnsi"/>
          <w:b/>
          <w:bCs/>
          <w:noProof/>
          <w:sz w:val="20"/>
        </w:rPr>
        <w:t> </w:t>
      </w:r>
      <w:r w:rsidR="003E508A" w:rsidRPr="003E508A">
        <w:rPr>
          <w:rFonts w:asciiTheme="minorHAnsi" w:hAnsiTheme="minorHAnsi" w:cstheme="minorHAnsi"/>
          <w:b/>
          <w:bCs/>
          <w:noProof/>
          <w:sz w:val="20"/>
        </w:rPr>
        <w:t> </w:t>
      </w:r>
      <w:r w:rsidR="003E508A" w:rsidRPr="003E508A">
        <w:rPr>
          <w:rFonts w:asciiTheme="minorHAnsi" w:hAnsiTheme="minorHAnsi" w:cstheme="minorHAnsi"/>
          <w:b/>
          <w:bCs/>
          <w:noProof/>
          <w:sz w:val="20"/>
        </w:rPr>
        <w:t> </w:t>
      </w:r>
      <w:r w:rsidR="003E508A" w:rsidRPr="003E508A">
        <w:rPr>
          <w:rFonts w:asciiTheme="minorHAnsi" w:hAnsiTheme="minorHAnsi" w:cstheme="minorHAnsi"/>
          <w:b/>
          <w:bCs/>
          <w:noProof/>
          <w:sz w:val="20"/>
        </w:rPr>
        <w:t> </w:t>
      </w:r>
      <w:r w:rsidRPr="003E508A">
        <w:rPr>
          <w:rFonts w:asciiTheme="minorHAnsi" w:hAnsiTheme="minorHAnsi" w:cstheme="minorHAnsi"/>
          <w:b/>
          <w:bCs/>
          <w:sz w:val="20"/>
        </w:rPr>
        <w:fldChar w:fldCharType="end"/>
      </w:r>
    </w:p>
    <w:p w14:paraId="4DA4BA45" w14:textId="77777777" w:rsidR="003E508A" w:rsidRPr="003E508A" w:rsidRDefault="003E508A" w:rsidP="003E508A">
      <w:pPr>
        <w:jc w:val="both"/>
        <w:rPr>
          <w:rFonts w:asciiTheme="minorHAnsi" w:hAnsiTheme="minorHAnsi" w:cstheme="minorHAnsi"/>
          <w:sz w:val="20"/>
          <w:lang w:val="en-GB"/>
        </w:rPr>
      </w:pPr>
    </w:p>
    <w:p w14:paraId="438AC71A" w14:textId="77777777" w:rsidR="003E508A" w:rsidRPr="003E508A" w:rsidRDefault="003E508A" w:rsidP="003E508A">
      <w:pPr>
        <w:rPr>
          <w:rFonts w:asciiTheme="minorHAnsi" w:hAnsiTheme="minorHAnsi" w:cstheme="minorHAnsi"/>
          <w:sz w:val="20"/>
          <w:lang w:val="en-GB"/>
        </w:rPr>
      </w:pPr>
    </w:p>
    <w:p w14:paraId="3E0508B6" w14:textId="77777777" w:rsidR="003E508A" w:rsidRPr="00BA1228" w:rsidRDefault="003E508A" w:rsidP="003E508A">
      <w:pPr>
        <w:rPr>
          <w:lang w:val="en-GB"/>
        </w:rPr>
      </w:pPr>
    </w:p>
    <w:tbl>
      <w:tblPr>
        <w:tblW w:w="0" w:type="auto"/>
        <w:tblLook w:val="04A0" w:firstRow="1" w:lastRow="0" w:firstColumn="1" w:lastColumn="0" w:noHBand="0" w:noVBand="1"/>
      </w:tblPr>
      <w:tblGrid>
        <w:gridCol w:w="4881"/>
        <w:gridCol w:w="4758"/>
      </w:tblGrid>
      <w:tr w:rsidR="003E508A" w:rsidRPr="00BA1BB1" w14:paraId="775197F1" w14:textId="77777777" w:rsidTr="004D7730">
        <w:tc>
          <w:tcPr>
            <w:tcW w:w="4889" w:type="dxa"/>
            <w:shd w:val="clear" w:color="auto" w:fill="auto"/>
          </w:tcPr>
          <w:p w14:paraId="622C06E8" w14:textId="25CB934A" w:rsidR="003E508A" w:rsidRPr="003E508A" w:rsidRDefault="003E508A" w:rsidP="004D7730">
            <w:pPr>
              <w:widowControl w:val="0"/>
              <w:tabs>
                <w:tab w:val="left" w:pos="5040"/>
              </w:tabs>
              <w:jc w:val="both"/>
              <w:rPr>
                <w:rFonts w:asciiTheme="minorHAnsi" w:hAnsiTheme="minorHAnsi" w:cstheme="minorHAnsi"/>
                <w:b/>
                <w:sz w:val="20"/>
                <w:lang w:val="en-GB"/>
              </w:rPr>
            </w:pPr>
            <w:r w:rsidRPr="003E508A">
              <w:rPr>
                <w:rFonts w:asciiTheme="minorHAnsi" w:hAnsiTheme="minorHAnsi" w:cstheme="minorHAnsi"/>
                <w:b/>
                <w:sz w:val="20"/>
              </w:rPr>
              <w:t>Supplier:</w:t>
            </w:r>
          </w:p>
          <w:p w14:paraId="4E11D57C" w14:textId="77777777" w:rsidR="003E508A" w:rsidRPr="003E508A" w:rsidRDefault="003E508A" w:rsidP="004D7730">
            <w:pPr>
              <w:widowControl w:val="0"/>
              <w:tabs>
                <w:tab w:val="left" w:pos="5040"/>
              </w:tabs>
              <w:jc w:val="both"/>
              <w:rPr>
                <w:rFonts w:asciiTheme="minorHAnsi" w:hAnsiTheme="minorHAnsi" w:cstheme="minorHAnsi"/>
                <w:sz w:val="20"/>
              </w:rPr>
            </w:pPr>
          </w:p>
          <w:p w14:paraId="1D37E2C5" w14:textId="1B1AEA94" w:rsidR="003E508A" w:rsidRPr="00BA1228" w:rsidRDefault="003E508A" w:rsidP="004D7730">
            <w:pPr>
              <w:widowControl w:val="0"/>
              <w:tabs>
                <w:tab w:val="left" w:pos="5040"/>
              </w:tabs>
              <w:jc w:val="both"/>
              <w:rPr>
                <w:rFonts w:cs="Arial"/>
                <w:lang w:val="en-GB"/>
              </w:rPr>
            </w:pPr>
            <w:r w:rsidRPr="003E508A">
              <w:rPr>
                <w:rFonts w:asciiTheme="minorHAnsi" w:hAnsiTheme="minorHAnsi" w:cstheme="minorHAnsi"/>
                <w:b/>
                <w:bCs/>
                <w:sz w:val="20"/>
              </w:rPr>
              <w:t>Date:</w:t>
            </w:r>
            <w:r w:rsidR="00F41970">
              <w:rPr>
                <w:rFonts w:asciiTheme="minorHAnsi" w:hAnsiTheme="minorHAnsi" w:cstheme="minorHAnsi"/>
                <w:b/>
                <w:bCs/>
                <w:sz w:val="20"/>
              </w:rPr>
              <w:t xml:space="preserve"> </w:t>
            </w:r>
            <w:r w:rsidR="00D67755" w:rsidRPr="003E508A">
              <w:rPr>
                <w:rFonts w:asciiTheme="minorHAnsi" w:hAnsiTheme="minorHAnsi" w:cstheme="minorHAnsi"/>
                <w:b/>
                <w:bCs/>
                <w:sz w:val="20"/>
              </w:rPr>
              <w:fldChar w:fldCharType="begin">
                <w:ffData>
                  <w:name w:val="Text86"/>
                  <w:enabled/>
                  <w:calcOnExit w:val="0"/>
                  <w:textInput/>
                </w:ffData>
              </w:fldChar>
            </w:r>
            <w:r w:rsidRPr="003E508A">
              <w:rPr>
                <w:rFonts w:asciiTheme="minorHAnsi" w:hAnsiTheme="minorHAnsi" w:cstheme="minorHAnsi"/>
                <w:b/>
                <w:bCs/>
                <w:sz w:val="20"/>
              </w:rPr>
              <w:instrText xml:space="preserve">FORMTEXT </w:instrText>
            </w:r>
            <w:r w:rsidR="00D67755" w:rsidRPr="003E508A">
              <w:rPr>
                <w:rFonts w:asciiTheme="minorHAnsi" w:hAnsiTheme="minorHAnsi" w:cstheme="minorHAnsi"/>
                <w:b/>
                <w:bCs/>
                <w:sz w:val="20"/>
              </w:rPr>
            </w:r>
            <w:r w:rsidR="00D67755" w:rsidRPr="003E508A">
              <w:rPr>
                <w:rFonts w:asciiTheme="minorHAnsi" w:hAnsiTheme="minorHAnsi" w:cstheme="minorHAnsi"/>
                <w:b/>
                <w:bCs/>
                <w:sz w:val="20"/>
              </w:rPr>
              <w:fldChar w:fldCharType="separate"/>
            </w:r>
            <w:r w:rsidRPr="003E508A">
              <w:rPr>
                <w:rFonts w:asciiTheme="minorHAnsi" w:hAnsiTheme="minorHAnsi" w:cstheme="minorHAnsi"/>
                <w:b/>
                <w:bCs/>
                <w:noProof/>
                <w:sz w:val="20"/>
              </w:rPr>
              <w:t> </w:t>
            </w:r>
            <w:r w:rsidRPr="003E508A">
              <w:rPr>
                <w:rFonts w:asciiTheme="minorHAnsi" w:hAnsiTheme="minorHAnsi" w:cstheme="minorHAnsi"/>
                <w:b/>
                <w:bCs/>
                <w:noProof/>
                <w:sz w:val="20"/>
              </w:rPr>
              <w:t> </w:t>
            </w:r>
            <w:r w:rsidRPr="003E508A">
              <w:rPr>
                <w:rFonts w:asciiTheme="minorHAnsi" w:hAnsiTheme="minorHAnsi" w:cstheme="minorHAnsi"/>
                <w:b/>
                <w:bCs/>
                <w:noProof/>
                <w:sz w:val="20"/>
              </w:rPr>
              <w:t> </w:t>
            </w:r>
            <w:r w:rsidRPr="003E508A">
              <w:rPr>
                <w:rFonts w:asciiTheme="minorHAnsi" w:hAnsiTheme="minorHAnsi" w:cstheme="minorHAnsi"/>
                <w:b/>
                <w:bCs/>
                <w:noProof/>
                <w:sz w:val="20"/>
              </w:rPr>
              <w:t> </w:t>
            </w:r>
            <w:r w:rsidRPr="003E508A">
              <w:rPr>
                <w:rFonts w:asciiTheme="minorHAnsi" w:hAnsiTheme="minorHAnsi" w:cstheme="minorHAnsi"/>
                <w:b/>
                <w:bCs/>
                <w:noProof/>
                <w:sz w:val="20"/>
              </w:rPr>
              <w:t> </w:t>
            </w:r>
            <w:r w:rsidR="00D67755" w:rsidRPr="003E508A">
              <w:rPr>
                <w:rFonts w:asciiTheme="minorHAnsi" w:hAnsiTheme="minorHAnsi" w:cstheme="minorHAnsi"/>
                <w:b/>
                <w:bCs/>
                <w:sz w:val="20"/>
              </w:rPr>
              <w:fldChar w:fldCharType="end"/>
            </w:r>
          </w:p>
          <w:p w14:paraId="0403688D" w14:textId="72A5F9CB" w:rsidR="003E508A" w:rsidRPr="00BA1228" w:rsidRDefault="003E508A" w:rsidP="004D7730">
            <w:pPr>
              <w:pStyle w:val="dmms"/>
              <w:rPr>
                <w:rFonts w:ascii="Arial" w:hAnsi="Arial" w:cs="Arial"/>
                <w:sz w:val="20"/>
              </w:rPr>
            </w:pPr>
          </w:p>
          <w:tbl>
            <w:tblPr>
              <w:tblW w:w="4320" w:type="dxa"/>
              <w:tblInd w:w="71" w:type="dxa"/>
              <w:tblCellMar>
                <w:left w:w="71" w:type="dxa"/>
                <w:right w:w="71" w:type="dxa"/>
              </w:tblCellMar>
              <w:tblLook w:val="0000" w:firstRow="0" w:lastRow="0" w:firstColumn="0" w:lastColumn="0" w:noHBand="0" w:noVBand="0"/>
            </w:tblPr>
            <w:tblGrid>
              <w:gridCol w:w="4320"/>
            </w:tblGrid>
            <w:tr w:rsidR="003E508A" w:rsidRPr="00BA1228" w14:paraId="23E93F3E" w14:textId="77777777" w:rsidTr="004D7730">
              <w:trPr>
                <w:trHeight w:val="801"/>
              </w:trPr>
              <w:tc>
                <w:tcPr>
                  <w:tcW w:w="4320" w:type="dxa"/>
                </w:tcPr>
                <w:p w14:paraId="11CE998E" w14:textId="77777777" w:rsidR="003E508A" w:rsidRPr="00BA1228" w:rsidRDefault="003E508A" w:rsidP="004D7730">
                  <w:pPr>
                    <w:spacing w:after="80"/>
                    <w:jc w:val="both"/>
                    <w:rPr>
                      <w:rFonts w:cs="Arial"/>
                      <w:b/>
                      <w:bCs/>
                    </w:rPr>
                  </w:pPr>
                </w:p>
                <w:p w14:paraId="3DE59622" w14:textId="53BACDF3" w:rsidR="003E508A" w:rsidRPr="003E508A" w:rsidRDefault="00F41970" w:rsidP="004D7730">
                  <w:pPr>
                    <w:spacing w:after="80"/>
                    <w:jc w:val="both"/>
                    <w:rPr>
                      <w:rFonts w:asciiTheme="minorHAnsi" w:hAnsiTheme="minorHAnsi" w:cstheme="minorHAnsi"/>
                      <w:b/>
                      <w:bCs/>
                      <w:sz w:val="20"/>
                      <w:lang w:val="en-GB"/>
                    </w:rPr>
                  </w:pPr>
                  <w:r>
                    <w:rPr>
                      <w:rFonts w:asciiTheme="minorHAnsi" w:hAnsiTheme="minorHAnsi" w:cstheme="minorHAnsi"/>
                      <w:b/>
                      <w:bCs/>
                      <w:sz w:val="20"/>
                    </w:rPr>
                    <w:fldChar w:fldCharType="begin">
                      <w:ffData>
                        <w:name w:val="Text86"/>
                        <w:enabled/>
                        <w:calcOnExit w:val="0"/>
                        <w:textInput>
                          <w:default w:val="[Supplier’s company name, company stamp]"/>
                        </w:textInput>
                      </w:ffData>
                    </w:fldChar>
                  </w:r>
                  <w:bookmarkStart w:id="0" w:name="Text86"/>
                  <w:r>
                    <w:rPr>
                      <w:rFonts w:asciiTheme="minorHAnsi" w:hAnsiTheme="minorHAnsi" w:cstheme="minorHAnsi"/>
                      <w:b/>
                      <w:bCs/>
                      <w:sz w:val="20"/>
                    </w:rPr>
                    <w:instrText xml:space="preserve"> FORMTEXT </w:instrText>
                  </w:r>
                  <w:r>
                    <w:rPr>
                      <w:rFonts w:asciiTheme="minorHAnsi" w:hAnsiTheme="minorHAnsi" w:cstheme="minorHAnsi"/>
                      <w:b/>
                      <w:bCs/>
                      <w:sz w:val="20"/>
                    </w:rPr>
                  </w:r>
                  <w:r>
                    <w:rPr>
                      <w:rFonts w:asciiTheme="minorHAnsi" w:hAnsiTheme="minorHAnsi" w:cstheme="minorHAnsi"/>
                      <w:b/>
                      <w:bCs/>
                      <w:sz w:val="20"/>
                    </w:rPr>
                    <w:fldChar w:fldCharType="separate"/>
                  </w:r>
                  <w:r>
                    <w:rPr>
                      <w:rFonts w:asciiTheme="minorHAnsi" w:hAnsiTheme="minorHAnsi" w:cstheme="minorHAnsi"/>
                      <w:b/>
                      <w:bCs/>
                      <w:noProof/>
                      <w:sz w:val="20"/>
                    </w:rPr>
                    <w:t>[Supplier’s company name, company stamp]</w:t>
                  </w:r>
                  <w:r>
                    <w:rPr>
                      <w:rFonts w:asciiTheme="minorHAnsi" w:hAnsiTheme="minorHAnsi" w:cstheme="minorHAnsi"/>
                      <w:b/>
                      <w:bCs/>
                      <w:sz w:val="20"/>
                    </w:rPr>
                    <w:fldChar w:fldCharType="end"/>
                  </w:r>
                  <w:bookmarkEnd w:id="0"/>
                </w:p>
                <w:p w14:paraId="2BBD5D03" w14:textId="77777777" w:rsidR="003E508A" w:rsidRPr="003E508A" w:rsidRDefault="003E508A" w:rsidP="004D7730">
                  <w:pPr>
                    <w:spacing w:after="80"/>
                    <w:jc w:val="both"/>
                    <w:rPr>
                      <w:rFonts w:asciiTheme="minorHAnsi" w:hAnsiTheme="minorHAnsi" w:cstheme="minorHAnsi"/>
                      <w:sz w:val="16"/>
                      <w:szCs w:val="16"/>
                      <w:lang w:val="en-GB"/>
                    </w:rPr>
                  </w:pPr>
                  <w:r w:rsidRPr="003E508A">
                    <w:rPr>
                      <w:rFonts w:asciiTheme="minorHAnsi" w:hAnsiTheme="minorHAnsi" w:cstheme="minorHAnsi"/>
                      <w:sz w:val="16"/>
                      <w:szCs w:val="16"/>
                      <w:lang w:val="en-GB"/>
                    </w:rPr>
                    <w:t>(Supplier’s company name, company stamp)</w:t>
                  </w:r>
                </w:p>
                <w:p w14:paraId="1AA5FA95" w14:textId="77777777" w:rsidR="003E508A" w:rsidRPr="00BA1228" w:rsidRDefault="00D67755" w:rsidP="004D7730">
                  <w:pPr>
                    <w:spacing w:after="80"/>
                    <w:jc w:val="both"/>
                    <w:rPr>
                      <w:rFonts w:cs="Arial"/>
                      <w:lang w:val="en-GB"/>
                    </w:rPr>
                  </w:pPr>
                  <w:r w:rsidRPr="003E508A">
                    <w:rPr>
                      <w:rFonts w:asciiTheme="minorHAnsi" w:hAnsiTheme="minorHAnsi" w:cstheme="minorHAnsi"/>
                      <w:b/>
                      <w:bCs/>
                      <w:sz w:val="20"/>
                    </w:rPr>
                    <w:fldChar w:fldCharType="begin">
                      <w:ffData>
                        <w:name w:val="Text86"/>
                        <w:enabled/>
                        <w:calcOnExit w:val="0"/>
                        <w:textInput/>
                      </w:ffData>
                    </w:fldChar>
                  </w:r>
                  <w:r w:rsidR="003E508A" w:rsidRPr="003E508A">
                    <w:rPr>
                      <w:rFonts w:asciiTheme="minorHAnsi" w:hAnsiTheme="minorHAnsi" w:cstheme="minorHAnsi"/>
                      <w:b/>
                      <w:bCs/>
                      <w:sz w:val="20"/>
                    </w:rPr>
                    <w:instrText xml:space="preserve">FORMTEXT </w:instrText>
                  </w:r>
                  <w:r w:rsidRPr="003E508A">
                    <w:rPr>
                      <w:rFonts w:asciiTheme="minorHAnsi" w:hAnsiTheme="minorHAnsi" w:cstheme="minorHAnsi"/>
                      <w:b/>
                      <w:bCs/>
                      <w:sz w:val="20"/>
                    </w:rPr>
                  </w:r>
                  <w:r w:rsidRPr="003E508A">
                    <w:rPr>
                      <w:rFonts w:asciiTheme="minorHAnsi" w:hAnsiTheme="minorHAnsi" w:cstheme="minorHAnsi"/>
                      <w:b/>
                      <w:bCs/>
                      <w:sz w:val="20"/>
                    </w:rPr>
                    <w:fldChar w:fldCharType="separate"/>
                  </w:r>
                  <w:r w:rsidR="003E508A" w:rsidRPr="003E508A">
                    <w:rPr>
                      <w:rFonts w:asciiTheme="minorHAnsi" w:hAnsiTheme="minorHAnsi" w:cstheme="minorHAnsi"/>
                      <w:b/>
                      <w:bCs/>
                      <w:sz w:val="20"/>
                    </w:rPr>
                    <w:t> </w:t>
                  </w:r>
                  <w:r w:rsidR="003E508A" w:rsidRPr="003E508A">
                    <w:rPr>
                      <w:rFonts w:asciiTheme="minorHAnsi" w:hAnsiTheme="minorHAnsi" w:cstheme="minorHAnsi"/>
                      <w:b/>
                      <w:bCs/>
                      <w:sz w:val="20"/>
                    </w:rPr>
                    <w:t> </w:t>
                  </w:r>
                  <w:r w:rsidR="003E508A" w:rsidRPr="003E508A">
                    <w:rPr>
                      <w:rFonts w:asciiTheme="minorHAnsi" w:hAnsiTheme="minorHAnsi" w:cstheme="minorHAnsi"/>
                      <w:b/>
                      <w:bCs/>
                      <w:sz w:val="20"/>
                    </w:rPr>
                    <w:t> </w:t>
                  </w:r>
                  <w:r w:rsidR="003E508A" w:rsidRPr="003E508A">
                    <w:rPr>
                      <w:rFonts w:asciiTheme="minorHAnsi" w:hAnsiTheme="minorHAnsi" w:cstheme="minorHAnsi"/>
                      <w:b/>
                      <w:bCs/>
                      <w:sz w:val="20"/>
                    </w:rPr>
                    <w:t> </w:t>
                  </w:r>
                  <w:r w:rsidR="003E508A" w:rsidRPr="003E508A">
                    <w:rPr>
                      <w:rFonts w:asciiTheme="minorHAnsi" w:hAnsiTheme="minorHAnsi" w:cstheme="minorHAnsi"/>
                      <w:b/>
                      <w:bCs/>
                      <w:sz w:val="20"/>
                    </w:rPr>
                    <w:t> </w:t>
                  </w:r>
                  <w:r w:rsidRPr="003E508A">
                    <w:rPr>
                      <w:rFonts w:asciiTheme="minorHAnsi" w:hAnsiTheme="minorHAnsi" w:cstheme="minorHAnsi"/>
                      <w:b/>
                      <w:bCs/>
                      <w:sz w:val="20"/>
                    </w:rPr>
                    <w:fldChar w:fldCharType="end"/>
                  </w:r>
                </w:p>
                <w:p w14:paraId="6C8AEC56" w14:textId="77777777" w:rsidR="003E508A" w:rsidRPr="00BA1228" w:rsidRDefault="003E508A" w:rsidP="004D7730">
                  <w:pPr>
                    <w:spacing w:after="80"/>
                    <w:jc w:val="both"/>
                    <w:rPr>
                      <w:rFonts w:cs="Arial"/>
                    </w:rPr>
                  </w:pPr>
                  <w:r w:rsidRPr="00BA1228">
                    <w:rPr>
                      <w:rFonts w:cs="Arial"/>
                    </w:rPr>
                    <w:t>_____________________________</w:t>
                  </w:r>
                </w:p>
                <w:p w14:paraId="289980A7" w14:textId="77777777" w:rsidR="003E508A" w:rsidRPr="003E508A" w:rsidRDefault="00D67755" w:rsidP="004D7730">
                  <w:pPr>
                    <w:spacing w:after="80"/>
                    <w:jc w:val="both"/>
                    <w:rPr>
                      <w:rFonts w:asciiTheme="minorHAnsi" w:hAnsiTheme="minorHAnsi" w:cstheme="minorHAnsi"/>
                      <w:sz w:val="16"/>
                      <w:szCs w:val="16"/>
                    </w:rPr>
                  </w:pPr>
                  <w:r w:rsidRPr="003E508A">
                    <w:rPr>
                      <w:rFonts w:asciiTheme="minorHAnsi" w:hAnsiTheme="minorHAnsi" w:cstheme="minorHAnsi"/>
                      <w:sz w:val="16"/>
                      <w:szCs w:val="16"/>
                    </w:rPr>
                    <w:fldChar w:fldCharType="begin">
                      <w:ffData>
                        <w:name w:val="Text86"/>
                        <w:enabled/>
                        <w:calcOnExit w:val="0"/>
                        <w:textInput/>
                      </w:ffData>
                    </w:fldChar>
                  </w:r>
                  <w:r w:rsidR="003E508A" w:rsidRPr="003E508A">
                    <w:rPr>
                      <w:rFonts w:asciiTheme="minorHAnsi" w:hAnsiTheme="minorHAnsi" w:cstheme="minorHAnsi"/>
                      <w:sz w:val="16"/>
                      <w:szCs w:val="16"/>
                    </w:rPr>
                    <w:instrText xml:space="preserve">FORMTEXT </w:instrText>
                  </w:r>
                  <w:r w:rsidRPr="003E508A">
                    <w:rPr>
                      <w:rFonts w:asciiTheme="minorHAnsi" w:hAnsiTheme="minorHAnsi" w:cstheme="minorHAnsi"/>
                      <w:sz w:val="16"/>
                      <w:szCs w:val="16"/>
                    </w:rPr>
                  </w:r>
                  <w:r w:rsidRPr="003E508A">
                    <w:rPr>
                      <w:rFonts w:asciiTheme="minorHAnsi" w:hAnsiTheme="minorHAnsi" w:cstheme="minorHAnsi"/>
                      <w:sz w:val="16"/>
                      <w:szCs w:val="16"/>
                    </w:rPr>
                    <w:fldChar w:fldCharType="separate"/>
                  </w:r>
                  <w:r w:rsidR="003E508A" w:rsidRPr="003E508A">
                    <w:rPr>
                      <w:rFonts w:asciiTheme="minorHAnsi" w:hAnsiTheme="minorHAnsi" w:cstheme="minorHAnsi"/>
                      <w:noProof/>
                      <w:sz w:val="16"/>
                      <w:szCs w:val="16"/>
                    </w:rPr>
                    <w:t>name and function in letters &amp; signature 1</w:t>
                  </w:r>
                  <w:r w:rsidRPr="003E508A">
                    <w:rPr>
                      <w:rFonts w:asciiTheme="minorHAnsi" w:hAnsiTheme="minorHAnsi" w:cstheme="minorHAnsi"/>
                      <w:sz w:val="16"/>
                      <w:szCs w:val="16"/>
                    </w:rPr>
                    <w:fldChar w:fldCharType="end"/>
                  </w:r>
                </w:p>
              </w:tc>
            </w:tr>
            <w:tr w:rsidR="003E508A" w:rsidRPr="00BA1228" w14:paraId="0849BAE6" w14:textId="77777777" w:rsidTr="004D7730">
              <w:trPr>
                <w:trHeight w:val="1439"/>
              </w:trPr>
              <w:tc>
                <w:tcPr>
                  <w:tcW w:w="4320" w:type="dxa"/>
                </w:tcPr>
                <w:p w14:paraId="462BE652" w14:textId="77777777" w:rsidR="003E508A" w:rsidRPr="00BA1228" w:rsidRDefault="003E508A" w:rsidP="004D7730">
                  <w:pPr>
                    <w:spacing w:after="80"/>
                    <w:jc w:val="both"/>
                    <w:rPr>
                      <w:rFonts w:cs="Arial"/>
                    </w:rPr>
                  </w:pPr>
                </w:p>
                <w:p w14:paraId="1D2FA57E" w14:textId="77777777" w:rsidR="003E508A" w:rsidRPr="00BA1228" w:rsidRDefault="00D67755" w:rsidP="004D7730">
                  <w:pPr>
                    <w:spacing w:after="80"/>
                    <w:jc w:val="both"/>
                    <w:rPr>
                      <w:rFonts w:cs="Arial"/>
                    </w:rPr>
                  </w:pPr>
                  <w:r w:rsidRPr="003E508A">
                    <w:rPr>
                      <w:rFonts w:asciiTheme="minorHAnsi" w:hAnsiTheme="minorHAnsi" w:cstheme="minorHAnsi"/>
                      <w:b/>
                      <w:bCs/>
                      <w:sz w:val="20"/>
                    </w:rPr>
                    <w:fldChar w:fldCharType="begin">
                      <w:ffData>
                        <w:name w:val="Text86"/>
                        <w:enabled/>
                        <w:calcOnExit w:val="0"/>
                        <w:textInput/>
                      </w:ffData>
                    </w:fldChar>
                  </w:r>
                  <w:r w:rsidR="003E508A" w:rsidRPr="003E508A">
                    <w:rPr>
                      <w:rFonts w:asciiTheme="minorHAnsi" w:hAnsiTheme="minorHAnsi" w:cstheme="minorHAnsi"/>
                      <w:b/>
                      <w:bCs/>
                      <w:sz w:val="20"/>
                    </w:rPr>
                    <w:instrText xml:space="preserve">FORMTEXT </w:instrText>
                  </w:r>
                  <w:r w:rsidRPr="003E508A">
                    <w:rPr>
                      <w:rFonts w:asciiTheme="minorHAnsi" w:hAnsiTheme="minorHAnsi" w:cstheme="minorHAnsi"/>
                      <w:b/>
                      <w:bCs/>
                      <w:sz w:val="20"/>
                    </w:rPr>
                  </w:r>
                  <w:r w:rsidRPr="003E508A">
                    <w:rPr>
                      <w:rFonts w:asciiTheme="minorHAnsi" w:hAnsiTheme="minorHAnsi" w:cstheme="minorHAnsi"/>
                      <w:b/>
                      <w:bCs/>
                      <w:sz w:val="20"/>
                    </w:rPr>
                    <w:fldChar w:fldCharType="separate"/>
                  </w:r>
                  <w:r w:rsidR="003E508A" w:rsidRPr="003E508A">
                    <w:rPr>
                      <w:rFonts w:asciiTheme="minorHAnsi" w:hAnsiTheme="minorHAnsi" w:cstheme="minorHAnsi"/>
                      <w:b/>
                      <w:bCs/>
                      <w:sz w:val="20"/>
                    </w:rPr>
                    <w:t> </w:t>
                  </w:r>
                  <w:r w:rsidR="003E508A" w:rsidRPr="003E508A">
                    <w:rPr>
                      <w:rFonts w:asciiTheme="minorHAnsi" w:hAnsiTheme="minorHAnsi" w:cstheme="minorHAnsi"/>
                      <w:b/>
                      <w:bCs/>
                      <w:sz w:val="20"/>
                    </w:rPr>
                    <w:t> </w:t>
                  </w:r>
                  <w:r w:rsidR="003E508A" w:rsidRPr="003E508A">
                    <w:rPr>
                      <w:rFonts w:asciiTheme="minorHAnsi" w:hAnsiTheme="minorHAnsi" w:cstheme="minorHAnsi"/>
                      <w:b/>
                      <w:bCs/>
                      <w:sz w:val="20"/>
                    </w:rPr>
                    <w:t> </w:t>
                  </w:r>
                  <w:r w:rsidR="003E508A" w:rsidRPr="003E508A">
                    <w:rPr>
                      <w:rFonts w:asciiTheme="minorHAnsi" w:hAnsiTheme="minorHAnsi" w:cstheme="minorHAnsi"/>
                      <w:b/>
                      <w:bCs/>
                      <w:sz w:val="20"/>
                    </w:rPr>
                    <w:t> </w:t>
                  </w:r>
                  <w:r w:rsidR="003E508A" w:rsidRPr="003E508A">
                    <w:rPr>
                      <w:rFonts w:asciiTheme="minorHAnsi" w:hAnsiTheme="minorHAnsi" w:cstheme="minorHAnsi"/>
                      <w:b/>
                      <w:bCs/>
                      <w:sz w:val="20"/>
                    </w:rPr>
                    <w:t> </w:t>
                  </w:r>
                  <w:r w:rsidRPr="003E508A">
                    <w:rPr>
                      <w:rFonts w:asciiTheme="minorHAnsi" w:hAnsiTheme="minorHAnsi" w:cstheme="minorHAnsi"/>
                      <w:b/>
                      <w:bCs/>
                      <w:sz w:val="20"/>
                    </w:rPr>
                    <w:fldChar w:fldCharType="end"/>
                  </w:r>
                </w:p>
                <w:p w14:paraId="47EC941C" w14:textId="77777777" w:rsidR="003E508A" w:rsidRPr="00BA1228" w:rsidRDefault="003E508A" w:rsidP="004D7730">
                  <w:pPr>
                    <w:spacing w:after="80"/>
                    <w:jc w:val="both"/>
                    <w:rPr>
                      <w:rFonts w:cs="Arial"/>
                    </w:rPr>
                  </w:pPr>
                  <w:r w:rsidRPr="00BA1228">
                    <w:rPr>
                      <w:rFonts w:cs="Arial"/>
                    </w:rPr>
                    <w:t>______________________________</w:t>
                  </w:r>
                </w:p>
                <w:p w14:paraId="59FADEFF" w14:textId="77777777" w:rsidR="003E508A" w:rsidRPr="00BA1228" w:rsidRDefault="00D67755" w:rsidP="003E508A">
                  <w:pPr>
                    <w:spacing w:after="80"/>
                    <w:jc w:val="both"/>
                    <w:rPr>
                      <w:rFonts w:cs="Arial"/>
                    </w:rPr>
                  </w:pPr>
                  <w:r w:rsidRPr="003E508A">
                    <w:rPr>
                      <w:rFonts w:asciiTheme="minorHAnsi" w:hAnsiTheme="minorHAnsi" w:cstheme="minorHAnsi"/>
                      <w:sz w:val="16"/>
                      <w:szCs w:val="16"/>
                    </w:rPr>
                    <w:fldChar w:fldCharType="begin">
                      <w:ffData>
                        <w:name w:val="Text86"/>
                        <w:enabled/>
                        <w:calcOnExit w:val="0"/>
                        <w:textInput/>
                      </w:ffData>
                    </w:fldChar>
                  </w:r>
                  <w:r w:rsidR="003E508A" w:rsidRPr="003E508A">
                    <w:rPr>
                      <w:rFonts w:asciiTheme="minorHAnsi" w:hAnsiTheme="minorHAnsi" w:cstheme="minorHAnsi"/>
                      <w:sz w:val="16"/>
                      <w:szCs w:val="16"/>
                    </w:rPr>
                    <w:instrText xml:space="preserve">FORMTEXT </w:instrText>
                  </w:r>
                  <w:r w:rsidRPr="003E508A">
                    <w:rPr>
                      <w:rFonts w:asciiTheme="minorHAnsi" w:hAnsiTheme="minorHAnsi" w:cstheme="minorHAnsi"/>
                      <w:sz w:val="16"/>
                      <w:szCs w:val="16"/>
                    </w:rPr>
                  </w:r>
                  <w:r w:rsidRPr="003E508A">
                    <w:rPr>
                      <w:rFonts w:asciiTheme="minorHAnsi" w:hAnsiTheme="minorHAnsi" w:cstheme="minorHAnsi"/>
                      <w:sz w:val="16"/>
                      <w:szCs w:val="16"/>
                    </w:rPr>
                    <w:fldChar w:fldCharType="separate"/>
                  </w:r>
                  <w:r w:rsidR="003E508A" w:rsidRPr="003E508A">
                    <w:rPr>
                      <w:rFonts w:asciiTheme="minorHAnsi" w:hAnsiTheme="minorHAnsi" w:cstheme="minorHAnsi"/>
                      <w:sz w:val="16"/>
                      <w:szCs w:val="16"/>
                    </w:rPr>
                    <w:t xml:space="preserve">name and function in letters &amp; signature 2 </w:t>
                  </w:r>
                  <w:r w:rsidRPr="003E508A">
                    <w:rPr>
                      <w:rFonts w:asciiTheme="minorHAnsi" w:hAnsiTheme="minorHAnsi" w:cstheme="minorHAnsi"/>
                      <w:sz w:val="16"/>
                      <w:szCs w:val="16"/>
                    </w:rPr>
                    <w:fldChar w:fldCharType="end"/>
                  </w:r>
                </w:p>
              </w:tc>
            </w:tr>
          </w:tbl>
          <w:p w14:paraId="0F93D05D" w14:textId="77777777" w:rsidR="003E508A" w:rsidRPr="00BA1228" w:rsidRDefault="003E508A" w:rsidP="004D7730">
            <w:pPr>
              <w:rPr>
                <w:lang w:val="en-GB"/>
              </w:rPr>
            </w:pPr>
          </w:p>
        </w:tc>
        <w:tc>
          <w:tcPr>
            <w:tcW w:w="4889" w:type="dxa"/>
            <w:shd w:val="clear" w:color="auto" w:fill="auto"/>
          </w:tcPr>
          <w:p w14:paraId="34AD4C37" w14:textId="20D23A84" w:rsidR="003E508A" w:rsidRPr="00BA1BB1" w:rsidRDefault="00F41970" w:rsidP="00CA7411">
            <w:pPr>
              <w:widowControl w:val="0"/>
              <w:tabs>
                <w:tab w:val="left" w:pos="5040"/>
              </w:tabs>
              <w:jc w:val="both"/>
              <w:rPr>
                <w:lang w:val="en-GB"/>
              </w:rPr>
            </w:pPr>
            <w:r>
              <w:rPr>
                <w:rFonts w:cs="Arial"/>
                <w:b/>
              </w:rPr>
              <w:t xml:space="preserve"> </w:t>
            </w:r>
          </w:p>
        </w:tc>
      </w:tr>
    </w:tbl>
    <w:p w14:paraId="103F0113" w14:textId="77777777" w:rsidR="00CA3B4F" w:rsidRPr="003E508A" w:rsidRDefault="00CA3B4F" w:rsidP="003E508A">
      <w:pPr>
        <w:rPr>
          <w:lang w:val="en-GB"/>
        </w:rPr>
      </w:pPr>
    </w:p>
    <w:sectPr w:rsidR="00CA3B4F" w:rsidRPr="003E508A" w:rsidSect="004879F1">
      <w:headerReference w:type="default" r:id="rId9"/>
      <w:footerReference w:type="default" r:id="rId10"/>
      <w:pgSz w:w="11906" w:h="16838" w:code="9"/>
      <w:pgMar w:top="2268" w:right="1133" w:bottom="1418" w:left="1134" w:header="141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9E7D2" w14:textId="77777777" w:rsidR="00A21900" w:rsidRDefault="00A21900">
      <w:r>
        <w:separator/>
      </w:r>
    </w:p>
  </w:endnote>
  <w:endnote w:type="continuationSeparator" w:id="0">
    <w:p w14:paraId="27C97998" w14:textId="77777777" w:rsidR="00A21900" w:rsidRDefault="00A2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rpetua">
    <w:altName w:val="Georg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BF50" w14:textId="43F3DA82" w:rsidR="00F41970" w:rsidRDefault="00DE48AE" w:rsidP="00CF3E2E">
    <w:pPr>
      <w:pStyle w:val="Fuzeile"/>
      <w:rPr>
        <w:rFonts w:asciiTheme="majorHAnsi" w:hAnsiTheme="majorHAnsi" w:cstheme="majorHAnsi"/>
        <w:lang w:val="en-GB"/>
      </w:rPr>
    </w:pPr>
    <w:r>
      <w:rPr>
        <w:rFonts w:asciiTheme="majorHAnsi" w:hAnsiTheme="majorHAnsi" w:cstheme="majorHAnsi"/>
        <w:noProof/>
        <w:lang w:val="en-GB"/>
      </w:rPr>
      <mc:AlternateContent>
        <mc:Choice Requires="wps">
          <w:drawing>
            <wp:anchor distT="0" distB="0" distL="114300" distR="114300" simplePos="0" relativeHeight="251658240" behindDoc="0" locked="0" layoutInCell="0" allowOverlap="1" wp14:anchorId="529669F2" wp14:editId="61EEF359">
              <wp:simplePos x="0" y="0"/>
              <wp:positionH relativeFrom="page">
                <wp:posOffset>0</wp:posOffset>
              </wp:positionH>
              <wp:positionV relativeFrom="page">
                <wp:posOffset>9907905</wp:posOffset>
              </wp:positionV>
              <wp:extent cx="7560310" cy="504825"/>
              <wp:effectExtent l="0" t="1905" r="2540" b="0"/>
              <wp:wrapNone/>
              <wp:docPr id="2" name="MSIPCM5c6d4d0aac22e49de37804d5" descr="{&quot;HashCode&quot;:-46411215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C9782" w14:textId="776D29FF" w:rsidR="007656AE" w:rsidRPr="007656AE" w:rsidRDefault="007656AE" w:rsidP="007656AE">
                          <w:pPr>
                            <w:rPr>
                              <w:rFonts w:ascii="Arial" w:hAnsi="Arial" w:cs="Arial"/>
                              <w:color w:val="808080"/>
                              <w:sz w:val="14"/>
                            </w:rPr>
                          </w:pPr>
                          <w:r w:rsidRPr="007656AE">
                            <w:rPr>
                              <w:rFonts w:ascii="Arial" w:hAnsi="Arial" w:cs="Arial"/>
                              <w:color w:val="808080"/>
                              <w:sz w:val="14"/>
                            </w:rPr>
                            <w:t>Internal: All rights reserved. Distribution within DRÄXLMAIER Group, customer and partners</w:t>
                          </w:r>
                        </w:p>
                      </w:txbxContent>
                    </wps:txbx>
                    <wps:bodyPr rot="0" vert="horz" wrap="square" lIns="3429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669F2" id="_x0000_t202" coordsize="21600,21600" o:spt="202" path="m,l,21600r21600,l21600,xe">
              <v:stroke joinstyle="miter"/>
              <v:path gradientshapeok="t" o:connecttype="rect"/>
            </v:shapetype>
            <v:shape id="MSIPCM5c6d4d0aac22e49de37804d5" o:spid="_x0000_s1026" type="#_x0000_t202" alt="{&quot;HashCode&quot;:-464112158,&quot;Height&quot;:841.0,&quot;Width&quot;:595.0,&quot;Placement&quot;:&quot;Footer&quot;,&quot;Index&quot;:&quot;Primary&quot;,&quot;Section&quot;:1,&quot;Top&quot;:0.0,&quot;Left&quot;:0.0}" style="position:absolute;margin-left:0;margin-top:780.15pt;width:595.3pt;height:3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Qq1dgIAALwEAAAOAAAAZHJzL2Uyb0RvYy54bWysVF1v0zAUfUfiP1h+4IktH026NiydRqfC&#10;pA0qdYhn13aaiMQ3s90lBfHfuXbSssEb4sW9Xz6+9+TcXl71TU2epDYVqJxG5yElUnEQldrl9MvD&#10;6mxGibFMCVaDkjk9SEOvFq9fXXZtJmMooRZSEwRRJuvanJbWtlkQGF7KhplzaKXCZAG6YRZdvQuE&#10;Zh2iN3UQh+E06ECLVgOXxmD0ZkjShccvCsnt56Iw0pI6p9ib9af259adweKSZTvN2rLiYxvsH7po&#10;WKXw0RPUDbOM7HX1F1RTcQ0GCnvOoQmgKCou/Qw4TRT+Mc2mZK30syA5pj3RZP4fLP/0tNakEjmN&#10;KVGswU90v7ldL+9TPhWJCBnjcSyTuZCTi1mYiJQSIQ1HBn+8edyDffeRmXIJQg5edpZMkyiKo3T2&#10;dszLalfaMTtLUCFj4mslbDnG03l6iq9rxmUj1fHOULICsFIP9ghwq4TsR4DhZ62rhunDi6oNSgC1&#10;OdZF490HaMdIeHr4ThbHNzH400mja02GDG1a5Mj276FHifvPbNo74N8MUbAsmdrJa62hKyUT+Gki&#10;dzN4dnXAMQ5k290jVzllewseqC9043SDSiCIjhI9nGQpe0s4Bi/SaTiJMMUxl4bJLE79Eyw73m61&#10;sR8kNMQZOdU4s0dnT3fGum5YdixxjylYVXXtpV+rFwEsdBHfvWt4aN32235kYwvigHNoGDYJNx+N&#10;EvR3Sjrcopyaxz3TkpL6ViEXkySeh27vvIeG9sY8ShJ0tscoUxwxcrqlZDCXFj2s2LfayedIu4Jr&#10;JK6o/EyO4aGdsWFcET/quM5uB5/7vur3n87iFwAAAP//AwBQSwMEFAAGAAgAAAAhAD35uY/gAAAA&#10;CwEAAA8AAABkcnMvZG93bnJldi54bWxMj0FPwzAMhe9I/IfISNxYMqZVbWk6oUmI3RgbiGvWmLbQ&#10;OKVJt/Lv8U7jZvs9PX+vWE2uE0ccQutJw3ymQCBV3rZUa3jbP92lIEI0ZE3nCTX8YoBVeX1VmNz6&#10;E73icRdrwSEUcqOhibHPpQxVg86Eme+RWPv0gzOR16GWdjAnDnedvFcqkc60xB8a0+O6wep7NzoN&#10;409bbd+X6ccmic+bsN5nL19bq/XtzfT4ACLiFC9mOOMzOpTMdPAj2SA6DVwk8nWZqAWIsz7PVALi&#10;wFOyyFKQZSH/dyj/AAAA//8DAFBLAQItABQABgAIAAAAIQC2gziS/gAAAOEBAAATAAAAAAAAAAAA&#10;AAAAAAAAAABbQ29udGVudF9UeXBlc10ueG1sUEsBAi0AFAAGAAgAAAAhADj9If/WAAAAlAEAAAsA&#10;AAAAAAAAAAAAAAAALwEAAF9yZWxzLy5yZWxzUEsBAi0AFAAGAAgAAAAhADVZCrV2AgAAvAQAAA4A&#10;AAAAAAAAAAAAAAAALgIAAGRycy9lMm9Eb2MueG1sUEsBAi0AFAAGAAgAAAAhAD35uY/gAAAACwEA&#10;AA8AAAAAAAAAAAAAAAAA0AQAAGRycy9kb3ducmV2LnhtbFBLBQYAAAAABAAEAPMAAADdBQAAAAA=&#10;" o:allowincell="f" filled="f" stroked="f">
              <v:textbox inset="27pt,0,,0">
                <w:txbxContent>
                  <w:p w14:paraId="299C9782" w14:textId="776D29FF" w:rsidR="007656AE" w:rsidRPr="007656AE" w:rsidRDefault="007656AE" w:rsidP="007656AE">
                    <w:pPr>
                      <w:rPr>
                        <w:rFonts w:ascii="Arial" w:hAnsi="Arial" w:cs="Arial"/>
                        <w:color w:val="808080"/>
                        <w:sz w:val="14"/>
                      </w:rPr>
                    </w:pPr>
                    <w:r w:rsidRPr="007656AE">
                      <w:rPr>
                        <w:rFonts w:ascii="Arial" w:hAnsi="Arial" w:cs="Arial"/>
                        <w:color w:val="808080"/>
                        <w:sz w:val="14"/>
                      </w:rPr>
                      <w:t>Internal: All rights reserved. Distribution within DRÄXLMAIER Group, customer and partners</w:t>
                    </w:r>
                  </w:p>
                </w:txbxContent>
              </v:textbox>
              <w10:wrap anchorx="page" anchory="page"/>
            </v:shape>
          </w:pict>
        </mc:Fallback>
      </mc:AlternateContent>
    </w:r>
    <w:r w:rsidR="00482DE8" w:rsidRPr="00482DE8">
      <w:rPr>
        <w:rFonts w:asciiTheme="majorHAnsi" w:hAnsiTheme="majorHAnsi" w:cstheme="majorHAnsi"/>
        <w:lang w:val="en-GB"/>
      </w:rPr>
      <w:t>G</w:t>
    </w:r>
    <w:r w:rsidR="008D6580">
      <w:rPr>
        <w:rFonts w:asciiTheme="majorHAnsi" w:hAnsiTheme="majorHAnsi" w:cstheme="majorHAnsi"/>
        <w:lang w:val="en-GB"/>
      </w:rPr>
      <w:t>TC</w:t>
    </w:r>
    <w:r w:rsidR="00482DE8" w:rsidRPr="00482DE8">
      <w:rPr>
        <w:rFonts w:asciiTheme="majorHAnsi" w:hAnsiTheme="majorHAnsi" w:cstheme="majorHAnsi"/>
        <w:lang w:val="en-GB"/>
      </w:rPr>
      <w:t xml:space="preserve"> Supplier’s T&amp;C Acknowledgement</w:t>
    </w:r>
    <w:r w:rsidR="00482DE8">
      <w:rPr>
        <w:rFonts w:asciiTheme="majorHAnsi" w:hAnsiTheme="majorHAnsi" w:cstheme="majorHAnsi"/>
        <w:lang w:val="en-GB"/>
      </w:rPr>
      <w:t xml:space="preserve"> </w:t>
    </w:r>
    <w:proofErr w:type="spellStart"/>
    <w:r w:rsidR="00482DE8">
      <w:rPr>
        <w:rFonts w:asciiTheme="majorHAnsi" w:hAnsiTheme="majorHAnsi" w:cstheme="majorHAnsi"/>
        <w:lang w:val="en-GB"/>
      </w:rPr>
      <w:t>eng</w:t>
    </w:r>
    <w:proofErr w:type="spellEnd"/>
    <w:r w:rsidR="00482DE8" w:rsidRPr="00482DE8">
      <w:rPr>
        <w:rFonts w:asciiTheme="majorHAnsi" w:hAnsiTheme="majorHAnsi" w:cstheme="majorHAnsi"/>
        <w:lang w:val="en-GB"/>
      </w:rPr>
      <w:t xml:space="preserve">, </w:t>
    </w:r>
    <w:r w:rsidR="008D6580">
      <w:rPr>
        <w:rFonts w:asciiTheme="majorHAnsi" w:hAnsiTheme="majorHAnsi" w:cstheme="majorHAnsi"/>
        <w:lang w:val="en-GB"/>
      </w:rPr>
      <w:t>R</w:t>
    </w:r>
    <w:r>
      <w:rPr>
        <w:rFonts w:asciiTheme="majorHAnsi" w:hAnsiTheme="majorHAnsi" w:cstheme="majorHAnsi"/>
        <w:lang w:val="en-GB"/>
      </w:rPr>
      <w:t>5</w:t>
    </w:r>
    <w:r w:rsidR="00482DE8" w:rsidRPr="00482DE8">
      <w:rPr>
        <w:rFonts w:asciiTheme="majorHAnsi" w:hAnsiTheme="majorHAnsi" w:cstheme="majorHAnsi"/>
        <w:lang w:val="en-GB"/>
      </w:rPr>
      <w:t xml:space="preserve"> dated </w:t>
    </w:r>
    <w:r>
      <w:rPr>
        <w:rFonts w:asciiTheme="majorHAnsi" w:hAnsiTheme="majorHAnsi" w:cstheme="majorHAnsi"/>
        <w:lang w:val="en-GB"/>
      </w:rPr>
      <w:t>June 15,2022</w:t>
    </w:r>
  </w:p>
  <w:p w14:paraId="66527A1D" w14:textId="27085F5A" w:rsidR="002C0DA8" w:rsidRDefault="002C0DA8" w:rsidP="00F41970">
    <w:pPr>
      <w:pStyle w:val="Fuzeile"/>
      <w:jc w:val="right"/>
      <w:rPr>
        <w:rFonts w:ascii="Arial" w:hAnsi="Arial" w:cs="Arial"/>
        <w:szCs w:val="16"/>
      </w:rPr>
    </w:pPr>
    <w:r w:rsidRPr="00035C76">
      <w:rPr>
        <w:rFonts w:ascii="Arial" w:hAnsi="Arial" w:cs="Arial"/>
        <w:szCs w:val="16"/>
      </w:rPr>
      <w:t xml:space="preserve">page </w:t>
    </w:r>
    <w:r w:rsidR="00D67755" w:rsidRPr="00035C76">
      <w:rPr>
        <w:rStyle w:val="Seitenzahl"/>
        <w:rFonts w:ascii="Arial" w:hAnsi="Arial" w:cs="Arial"/>
        <w:szCs w:val="16"/>
      </w:rPr>
      <w:fldChar w:fldCharType="begin"/>
    </w:r>
    <w:r w:rsidRPr="00035C76">
      <w:rPr>
        <w:rStyle w:val="Seitenzahl"/>
        <w:rFonts w:ascii="Arial" w:hAnsi="Arial" w:cs="Arial"/>
        <w:szCs w:val="16"/>
      </w:rPr>
      <w:instrText xml:space="preserve"> PAGE </w:instrText>
    </w:r>
    <w:r w:rsidR="00D67755" w:rsidRPr="00035C76">
      <w:rPr>
        <w:rStyle w:val="Seitenzahl"/>
        <w:rFonts w:ascii="Arial" w:hAnsi="Arial" w:cs="Arial"/>
        <w:szCs w:val="16"/>
      </w:rPr>
      <w:fldChar w:fldCharType="separate"/>
    </w:r>
    <w:r w:rsidR="00522CDA">
      <w:rPr>
        <w:rStyle w:val="Seitenzahl"/>
        <w:rFonts w:ascii="Arial" w:hAnsi="Arial" w:cs="Arial"/>
        <w:noProof/>
        <w:szCs w:val="16"/>
      </w:rPr>
      <w:t>1</w:t>
    </w:r>
    <w:r w:rsidR="00D67755" w:rsidRPr="00035C76">
      <w:rPr>
        <w:rStyle w:val="Seitenzahl"/>
        <w:rFonts w:ascii="Arial" w:hAnsi="Arial" w:cs="Arial"/>
        <w:szCs w:val="16"/>
      </w:rPr>
      <w:fldChar w:fldCharType="end"/>
    </w:r>
    <w:r w:rsidRPr="00035C76">
      <w:rPr>
        <w:rStyle w:val="Seitenzahl"/>
        <w:rFonts w:ascii="Arial" w:hAnsi="Arial" w:cs="Arial"/>
        <w:szCs w:val="16"/>
      </w:rPr>
      <w:t xml:space="preserve"> of</w:t>
    </w:r>
    <w:r w:rsidRPr="00035C76">
      <w:rPr>
        <w:rFonts w:ascii="Arial" w:hAnsi="Arial" w:cs="Arial"/>
        <w:szCs w:val="16"/>
      </w:rPr>
      <w:t xml:space="preserve"> </w:t>
    </w:r>
    <w:r w:rsidR="00D67755" w:rsidRPr="00035C76">
      <w:rPr>
        <w:rStyle w:val="Seitenzahl"/>
        <w:rFonts w:ascii="Arial" w:hAnsi="Arial" w:cs="Arial"/>
        <w:szCs w:val="16"/>
      </w:rPr>
      <w:fldChar w:fldCharType="begin"/>
    </w:r>
    <w:r w:rsidRPr="00035C76">
      <w:rPr>
        <w:rStyle w:val="Seitenzahl"/>
        <w:rFonts w:ascii="Arial" w:hAnsi="Arial" w:cs="Arial"/>
        <w:szCs w:val="16"/>
      </w:rPr>
      <w:instrText xml:space="preserve"> NUMPAGES </w:instrText>
    </w:r>
    <w:r w:rsidR="00D67755" w:rsidRPr="00035C76">
      <w:rPr>
        <w:rStyle w:val="Seitenzahl"/>
        <w:rFonts w:ascii="Arial" w:hAnsi="Arial" w:cs="Arial"/>
        <w:szCs w:val="16"/>
      </w:rPr>
      <w:fldChar w:fldCharType="separate"/>
    </w:r>
    <w:r w:rsidR="00522CDA">
      <w:rPr>
        <w:rStyle w:val="Seitenzahl"/>
        <w:rFonts w:ascii="Arial" w:hAnsi="Arial" w:cs="Arial"/>
        <w:noProof/>
        <w:szCs w:val="16"/>
      </w:rPr>
      <w:t>1</w:t>
    </w:r>
    <w:r w:rsidR="00D67755" w:rsidRPr="00035C76">
      <w:rPr>
        <w:rStyle w:val="Seitenzahl"/>
        <w:rFonts w:ascii="Arial" w:hAnsi="Arial" w:cs="Arial"/>
        <w:szCs w:val="16"/>
      </w:rPr>
      <w:fldChar w:fldCharType="end"/>
    </w:r>
  </w:p>
  <w:p w14:paraId="7D6A7C33" w14:textId="77777777" w:rsidR="00F41970" w:rsidRPr="00F41970" w:rsidRDefault="00F41970" w:rsidP="00CF3E2E">
    <w:pPr>
      <w:pStyle w:val="Fuzeile"/>
      <w:rPr>
        <w:rFonts w:ascii="Arial" w:hAnsi="Arial" w:cs="Arial"/>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CA941" w14:textId="77777777" w:rsidR="00A21900" w:rsidRDefault="00A21900">
      <w:r>
        <w:separator/>
      </w:r>
    </w:p>
  </w:footnote>
  <w:footnote w:type="continuationSeparator" w:id="0">
    <w:p w14:paraId="38E2EB53" w14:textId="77777777" w:rsidR="00A21900" w:rsidRDefault="00A21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D17F" w14:textId="77777777" w:rsidR="002C0DA8" w:rsidRDefault="002C0DA8">
    <w:pPr>
      <w:pStyle w:val="Kopfzeile"/>
    </w:pPr>
    <w:r w:rsidRPr="00A65025">
      <w:rPr>
        <w:noProof/>
        <w:lang w:val="de-DE" w:eastAsia="de-DE"/>
      </w:rPr>
      <w:drawing>
        <wp:anchor distT="0" distB="0" distL="0" distR="114300" simplePos="0" relativeHeight="251659264" behindDoc="0" locked="0" layoutInCell="1" allowOverlap="1" wp14:anchorId="4511307E" wp14:editId="3F7E1A4E">
          <wp:simplePos x="0" y="0"/>
          <wp:positionH relativeFrom="page">
            <wp:posOffset>5315445</wp:posOffset>
          </wp:positionH>
          <wp:positionV relativeFrom="page">
            <wp:posOffset>0</wp:posOffset>
          </wp:positionV>
          <wp:extent cx="2249137" cy="1377538"/>
          <wp:effectExtent l="19050" t="0" r="0" b="0"/>
          <wp:wrapSquare wrapText="lef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x_logo_60sw_40mm.emf"/>
                  <pic:cNvPicPr/>
                </pic:nvPicPr>
                <pic:blipFill>
                  <a:blip r:embed="rId1">
                    <a:extLst>
                      <a:ext uri="{28A0092B-C50C-407E-A947-70E740481C1C}">
                        <a14:useLocalDpi xmlns:a14="http://schemas.microsoft.com/office/drawing/2010/main" val="0"/>
                      </a:ext>
                    </a:extLst>
                  </a:blip>
                  <a:stretch>
                    <a:fillRect/>
                  </a:stretch>
                </pic:blipFill>
                <pic:spPr>
                  <a:xfrm>
                    <a:off x="0" y="0"/>
                    <a:ext cx="2251710" cy="13792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D3AA302"/>
    <w:lvl w:ilvl="0">
      <w:start w:val="1"/>
      <w:numFmt w:val="bullet"/>
      <w:pStyle w:val="Aufzhlungszeichen3"/>
      <w:lvlText w:val=""/>
      <w:lvlJc w:val="left"/>
      <w:pPr>
        <w:tabs>
          <w:tab w:val="num" w:pos="926"/>
        </w:tabs>
        <w:ind w:left="926" w:hanging="360"/>
      </w:pPr>
      <w:rPr>
        <w:rFonts w:ascii="Symbol" w:hAnsi="Symbol" w:cs="Times New Roman" w:hint="default"/>
      </w:rPr>
    </w:lvl>
  </w:abstractNum>
  <w:abstractNum w:abstractNumId="1" w15:restartNumberingAfterBreak="0">
    <w:nsid w:val="FFFFFF83"/>
    <w:multiLevelType w:val="singleLevel"/>
    <w:tmpl w:val="2CD6615E"/>
    <w:lvl w:ilvl="0">
      <w:start w:val="1"/>
      <w:numFmt w:val="bullet"/>
      <w:pStyle w:val="Aufzhlungszeichen2"/>
      <w:lvlText w:val=""/>
      <w:lvlJc w:val="left"/>
      <w:pPr>
        <w:tabs>
          <w:tab w:val="num" w:pos="643"/>
        </w:tabs>
        <w:ind w:left="643" w:hanging="360"/>
      </w:pPr>
      <w:rPr>
        <w:rFonts w:ascii="Symbol" w:hAnsi="Symbol" w:cs="Times New Roman" w:hint="default"/>
      </w:rPr>
    </w:lvl>
  </w:abstractNum>
  <w:abstractNum w:abstractNumId="2" w15:restartNumberingAfterBreak="0">
    <w:nsid w:val="FFFFFF89"/>
    <w:multiLevelType w:val="singleLevel"/>
    <w:tmpl w:val="63B8E034"/>
    <w:lvl w:ilvl="0">
      <w:start w:val="1"/>
      <w:numFmt w:val="bullet"/>
      <w:pStyle w:val="Aufzhlungszeichen"/>
      <w:lvlText w:val=""/>
      <w:lvlJc w:val="left"/>
      <w:pPr>
        <w:tabs>
          <w:tab w:val="num" w:pos="360"/>
        </w:tabs>
        <w:ind w:left="360" w:hanging="360"/>
      </w:pPr>
      <w:rPr>
        <w:rFonts w:ascii="Symbol" w:hAnsi="Symbol" w:cs="Times New Roman" w:hint="default"/>
      </w:rPr>
    </w:lvl>
  </w:abstractNum>
  <w:abstractNum w:abstractNumId="3" w15:restartNumberingAfterBreak="0">
    <w:nsid w:val="04A856C2"/>
    <w:multiLevelType w:val="hybridMultilevel"/>
    <w:tmpl w:val="9DFA103A"/>
    <w:lvl w:ilvl="0" w:tplc="13F2AC18">
      <w:start w:val="2018"/>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BD23CF"/>
    <w:multiLevelType w:val="multilevel"/>
    <w:tmpl w:val="EC3C73E4"/>
    <w:lvl w:ilvl="0">
      <w:start w:val="6"/>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FE74F7D"/>
    <w:multiLevelType w:val="multilevel"/>
    <w:tmpl w:val="BF84B2A4"/>
    <w:lvl w:ilvl="0">
      <w:start w:val="1"/>
      <w:numFmt w:val="decimal"/>
      <w:pStyle w:val="Level1"/>
      <w:lvlText w:val="%1."/>
      <w:lvlJc w:val="left"/>
      <w:pPr>
        <w:tabs>
          <w:tab w:val="num" w:pos="709"/>
        </w:tabs>
        <w:ind w:left="709" w:hanging="709"/>
      </w:pPr>
      <w:rPr>
        <w:rFonts w:ascii="Arial" w:hAnsi="Arial" w:cs="Arial" w:hint="default"/>
        <w:b w:val="0"/>
        <w:i w:val="0"/>
      </w:rPr>
    </w:lvl>
    <w:lvl w:ilvl="1">
      <w:start w:val="1"/>
      <w:numFmt w:val="decimal"/>
      <w:pStyle w:val="Level2"/>
      <w:isLgl/>
      <w:lvlText w:val="%1.%2"/>
      <w:lvlJc w:val="left"/>
      <w:pPr>
        <w:tabs>
          <w:tab w:val="num" w:pos="709"/>
        </w:tabs>
        <w:ind w:left="709" w:hanging="709"/>
      </w:pPr>
      <w:rPr>
        <w:rFonts w:ascii="Arial" w:hAnsi="Arial" w:cs="Arial" w:hint="default"/>
        <w:b w:val="0"/>
        <w:i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i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60F7861"/>
    <w:multiLevelType w:val="multilevel"/>
    <w:tmpl w:val="ED9E701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1F0D6A2B"/>
    <w:multiLevelType w:val="multilevel"/>
    <w:tmpl w:val="BECAC6C4"/>
    <w:lvl w:ilvl="0">
      <w:start w:val="2"/>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8" w15:restartNumberingAfterBreak="0">
    <w:nsid w:val="216547A6"/>
    <w:multiLevelType w:val="hybridMultilevel"/>
    <w:tmpl w:val="F1EA5282"/>
    <w:lvl w:ilvl="0" w:tplc="0407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96BEE"/>
    <w:multiLevelType w:val="multilevel"/>
    <w:tmpl w:val="FA24C7DE"/>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b w:val="0"/>
        <w:i w:val="0"/>
        <w:sz w:val="18"/>
        <w:szCs w:val="18"/>
        <w:lang w:val="en-US"/>
      </w:rPr>
    </w:lvl>
    <w:lvl w:ilvl="2">
      <w:start w:val="1"/>
      <w:numFmt w:val="decimal"/>
      <w:pStyle w:val="4Ebene"/>
      <w:lvlText w:val="%1.%2.%3."/>
      <w:lvlJc w:val="left"/>
      <w:pPr>
        <w:ind w:left="1224" w:hanging="504"/>
      </w:pPr>
      <w:rPr>
        <w:rFonts w:cs="Times New Roman"/>
      </w:rPr>
    </w:lvl>
    <w:lvl w:ilvl="3">
      <w:start w:val="1"/>
      <w:numFmt w:val="decimal"/>
      <w:pStyle w:val="4Ebene"/>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A1B0D45"/>
    <w:multiLevelType w:val="multilevel"/>
    <w:tmpl w:val="7A3E2C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714589"/>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473178A1"/>
    <w:multiLevelType w:val="hybridMultilevel"/>
    <w:tmpl w:val="F7449572"/>
    <w:lvl w:ilvl="0" w:tplc="A6C8F23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961649"/>
    <w:multiLevelType w:val="multilevel"/>
    <w:tmpl w:val="30463F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511179"/>
    <w:multiLevelType w:val="hybridMultilevel"/>
    <w:tmpl w:val="101C42E2"/>
    <w:lvl w:ilvl="0" w:tplc="04070005">
      <w:start w:val="1"/>
      <w:numFmt w:val="bullet"/>
      <w:lvlText w:val=""/>
      <w:lvlJc w:val="left"/>
      <w:pPr>
        <w:tabs>
          <w:tab w:val="num" w:pos="1425"/>
        </w:tabs>
        <w:ind w:left="1425" w:hanging="360"/>
      </w:pPr>
      <w:rPr>
        <w:rFonts w:ascii="Wingdings" w:hAnsi="Wingdings"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5" w15:restartNumberingAfterBreak="0">
    <w:nsid w:val="683337A2"/>
    <w:multiLevelType w:val="multilevel"/>
    <w:tmpl w:val="62B40ECC"/>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687527B5"/>
    <w:multiLevelType w:val="hybridMultilevel"/>
    <w:tmpl w:val="5664C6B4"/>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9A22AE4"/>
    <w:multiLevelType w:val="multilevel"/>
    <w:tmpl w:val="7004CA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778F00C9"/>
    <w:multiLevelType w:val="hybridMultilevel"/>
    <w:tmpl w:val="87B0D78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11"/>
  </w:num>
  <w:num w:numId="5">
    <w:abstractNumId w:val="9"/>
  </w:num>
  <w:num w:numId="6">
    <w:abstractNumId w:val="5"/>
  </w:num>
  <w:num w:numId="7">
    <w:abstractNumId w:val="16"/>
  </w:num>
  <w:num w:numId="8">
    <w:abstractNumId w:val="17"/>
  </w:num>
  <w:num w:numId="9">
    <w:abstractNumId w:val="14"/>
  </w:num>
  <w:num w:numId="10">
    <w:abstractNumId w:val="4"/>
  </w:num>
  <w:num w:numId="11">
    <w:abstractNumId w:val="13"/>
  </w:num>
  <w:num w:numId="12">
    <w:abstractNumId w:val="15"/>
  </w:num>
  <w:num w:numId="13">
    <w:abstractNumId w:val="10"/>
  </w:num>
  <w:num w:numId="14">
    <w:abstractNumId w:val="6"/>
  </w:num>
  <w:num w:numId="15">
    <w:abstractNumId w:val="7"/>
  </w:num>
  <w:num w:numId="16">
    <w:abstractNumId w:val="8"/>
  </w:num>
  <w:num w:numId="17">
    <w:abstractNumId w:val="18"/>
  </w:num>
  <w:num w:numId="18">
    <w:abstractNumId w:val="12"/>
  </w:num>
  <w:num w:numId="1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trackRevisions/>
  <w:documentProtection w:edit="forms" w:enforcement="1" w:cryptProviderType="rsaAES" w:cryptAlgorithmClass="hash" w:cryptAlgorithmType="typeAny" w:cryptAlgorithmSid="14" w:cryptSpinCount="100000" w:hash="uiXInzMpCo2Z7HL/kDg1fg0UcDC5QKlOaXVw+rERfDB/YKTZ550ULT0uZkUtMVKlQCRySFiy++yZQ4ktFeE16Q==" w:salt="EycNlUTh9pgC/5iima26sQ=="/>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71660d270c64f5bbb8f27f5e85be630" w:val="1"/>
    <w:docVar w:name="a71660d270c64f5bbb8f27f5e85be6370" w:val="DOMFGDVB\sl26708;d4c75f49-f1ee-485c-aa75-2c54e2ab5223;Internal;2018-03-23T12:34:22;;DRX|"/>
    <w:docVar w:name="ISFOXAutomaticLabelingDisabled" w:val="True"/>
    <w:docVar w:name="ISFOXClassificationId" w:val="d4c75f49-f1ee-485c-aa75-2c54e2ab5223"/>
    <w:docVar w:name="ISFOXClassificationInKeywords" w:val="Internal"/>
    <w:docVar w:name="ISFOXClassificationName" w:val="Internal"/>
    <w:docVar w:name="ISFOXDocumentClassificationVersion" w:val="1"/>
    <w:docVar w:name="ISFOXDocumentInitialized" w:val="False"/>
    <w:docVar w:name="ISFOXDoVersioningOnSave" w:val="0"/>
    <w:docVar w:name="ISFOXLabelingVisibleInDocument" w:val="False"/>
    <w:docVar w:name="ISFOXOldClassificationId" w:val="d4c75f49-f1ee-485c-aa75-2c54e2ab5223"/>
    <w:docVar w:name="ISFOXOldClassificationIdBackup" w:val="d4c75f49-f1ee-485c-aa75-2c54e2ab5223"/>
    <w:docVar w:name="ISFOXPrefix" w:val="DRX"/>
    <w:docVar w:name="ISFOXShowClassificationRequestWindow" w:val="False"/>
    <w:docVar w:name="ISFOXVersioningChanged" w:val="True"/>
  </w:docVars>
  <w:rsids>
    <w:rsidRoot w:val="007F7CC0"/>
    <w:rsid w:val="00015200"/>
    <w:rsid w:val="0001666C"/>
    <w:rsid w:val="000203AF"/>
    <w:rsid w:val="00067DB7"/>
    <w:rsid w:val="00087337"/>
    <w:rsid w:val="000E7990"/>
    <w:rsid w:val="000F0E90"/>
    <w:rsid w:val="000F3180"/>
    <w:rsid w:val="0013169C"/>
    <w:rsid w:val="001F0044"/>
    <w:rsid w:val="001F1E85"/>
    <w:rsid w:val="00262D45"/>
    <w:rsid w:val="002638F5"/>
    <w:rsid w:val="002850D3"/>
    <w:rsid w:val="002A4253"/>
    <w:rsid w:val="002C0CA7"/>
    <w:rsid w:val="002C0DA8"/>
    <w:rsid w:val="002E7A3C"/>
    <w:rsid w:val="0031594B"/>
    <w:rsid w:val="003221AB"/>
    <w:rsid w:val="003C239E"/>
    <w:rsid w:val="003E508A"/>
    <w:rsid w:val="00412594"/>
    <w:rsid w:val="00482DE8"/>
    <w:rsid w:val="004879F1"/>
    <w:rsid w:val="004B3175"/>
    <w:rsid w:val="004C6051"/>
    <w:rsid w:val="004E2A99"/>
    <w:rsid w:val="005137F3"/>
    <w:rsid w:val="00522CDA"/>
    <w:rsid w:val="00531DDE"/>
    <w:rsid w:val="00541246"/>
    <w:rsid w:val="00550CB6"/>
    <w:rsid w:val="005B0CAA"/>
    <w:rsid w:val="005B7934"/>
    <w:rsid w:val="005C3FE7"/>
    <w:rsid w:val="005D4E82"/>
    <w:rsid w:val="00626D9D"/>
    <w:rsid w:val="006309B1"/>
    <w:rsid w:val="00630AA5"/>
    <w:rsid w:val="007253DA"/>
    <w:rsid w:val="007501E7"/>
    <w:rsid w:val="007656AE"/>
    <w:rsid w:val="00775C4F"/>
    <w:rsid w:val="007C5590"/>
    <w:rsid w:val="007F3040"/>
    <w:rsid w:val="007F7CC0"/>
    <w:rsid w:val="00821521"/>
    <w:rsid w:val="0084070B"/>
    <w:rsid w:val="00842FC9"/>
    <w:rsid w:val="008540AD"/>
    <w:rsid w:val="00876217"/>
    <w:rsid w:val="0088553F"/>
    <w:rsid w:val="008940E4"/>
    <w:rsid w:val="008D6580"/>
    <w:rsid w:val="008E4AE2"/>
    <w:rsid w:val="008F45F6"/>
    <w:rsid w:val="00914C7A"/>
    <w:rsid w:val="00981619"/>
    <w:rsid w:val="009E754B"/>
    <w:rsid w:val="009F1D91"/>
    <w:rsid w:val="00A07F7C"/>
    <w:rsid w:val="00A20270"/>
    <w:rsid w:val="00A20B5F"/>
    <w:rsid w:val="00A21900"/>
    <w:rsid w:val="00A462E8"/>
    <w:rsid w:val="00A6128A"/>
    <w:rsid w:val="00A65025"/>
    <w:rsid w:val="00A9666B"/>
    <w:rsid w:val="00AB7C80"/>
    <w:rsid w:val="00AC2420"/>
    <w:rsid w:val="00AE5807"/>
    <w:rsid w:val="00AF1DDB"/>
    <w:rsid w:val="00AF58BA"/>
    <w:rsid w:val="00B34F59"/>
    <w:rsid w:val="00B44269"/>
    <w:rsid w:val="00B84C30"/>
    <w:rsid w:val="00BC2610"/>
    <w:rsid w:val="00C354E4"/>
    <w:rsid w:val="00C825D7"/>
    <w:rsid w:val="00CA3B4F"/>
    <w:rsid w:val="00CA7411"/>
    <w:rsid w:val="00CB1207"/>
    <w:rsid w:val="00CD5BF6"/>
    <w:rsid w:val="00CF3E2E"/>
    <w:rsid w:val="00D06499"/>
    <w:rsid w:val="00D12BED"/>
    <w:rsid w:val="00D131E8"/>
    <w:rsid w:val="00D23251"/>
    <w:rsid w:val="00D67755"/>
    <w:rsid w:val="00D840E0"/>
    <w:rsid w:val="00DC0822"/>
    <w:rsid w:val="00DD1F72"/>
    <w:rsid w:val="00DE0882"/>
    <w:rsid w:val="00DE48AE"/>
    <w:rsid w:val="00DF64E1"/>
    <w:rsid w:val="00E044E9"/>
    <w:rsid w:val="00E10B1A"/>
    <w:rsid w:val="00E86D3F"/>
    <w:rsid w:val="00EB6559"/>
    <w:rsid w:val="00ED0E0A"/>
    <w:rsid w:val="00EE7B57"/>
    <w:rsid w:val="00F01445"/>
    <w:rsid w:val="00F30AB1"/>
    <w:rsid w:val="00F32F74"/>
    <w:rsid w:val="00F41970"/>
    <w:rsid w:val="00F71649"/>
    <w:rsid w:val="00FC70BE"/>
    <w:rsid w:val="00FE4E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68F39C"/>
  <w15:docId w15:val="{EDC69C40-6B2B-4F60-90B7-68AD227C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3E2E"/>
    <w:rPr>
      <w:rFonts w:ascii="Times" w:eastAsia="Times" w:hAnsi="Times"/>
      <w:sz w:val="24"/>
      <w:lang w:val="en-US" w:eastAsia="en-US"/>
    </w:rPr>
  </w:style>
  <w:style w:type="paragraph" w:styleId="berschrift1">
    <w:name w:val="heading 1"/>
    <w:basedOn w:val="Standard"/>
    <w:next w:val="Standard"/>
    <w:qFormat/>
    <w:rsid w:val="00CB1207"/>
    <w:pPr>
      <w:keepNext/>
      <w:spacing w:before="160" w:after="40"/>
      <w:outlineLvl w:val="0"/>
    </w:pPr>
    <w:rPr>
      <w:rFonts w:cs="Arial"/>
      <w:b/>
      <w:bCs/>
      <w:kern w:val="32"/>
      <w:sz w:val="28"/>
      <w:szCs w:val="32"/>
    </w:rPr>
  </w:style>
  <w:style w:type="paragraph" w:styleId="berschrift2">
    <w:name w:val="heading 2"/>
    <w:basedOn w:val="Standard"/>
    <w:next w:val="Standard"/>
    <w:qFormat/>
    <w:rsid w:val="00CB1207"/>
    <w:pPr>
      <w:keepNext/>
      <w:spacing w:before="120" w:after="40"/>
      <w:outlineLvl w:val="1"/>
    </w:pPr>
    <w:rPr>
      <w:rFonts w:cs="Arial"/>
      <w:b/>
      <w:bCs/>
      <w:iCs/>
      <w:szCs w:val="28"/>
    </w:rPr>
  </w:style>
  <w:style w:type="paragraph" w:styleId="berschrift3">
    <w:name w:val="heading 3"/>
    <w:basedOn w:val="Standard"/>
    <w:next w:val="Standard"/>
    <w:qFormat/>
    <w:rsid w:val="00CB1207"/>
    <w:pPr>
      <w:keepNext/>
      <w:spacing w:before="80" w:after="40"/>
      <w:outlineLvl w:val="2"/>
    </w:pPr>
    <w:rPr>
      <w:rFonts w:cs="Arial"/>
      <w:b/>
      <w:bCs/>
      <w:szCs w:val="26"/>
    </w:rPr>
  </w:style>
  <w:style w:type="paragraph" w:styleId="berschrift4">
    <w:name w:val="heading 4"/>
    <w:basedOn w:val="Standard"/>
    <w:next w:val="Standard"/>
    <w:link w:val="berschrift4Zchn"/>
    <w:uiPriority w:val="9"/>
    <w:unhideWhenUsed/>
    <w:qFormat/>
    <w:rsid w:val="008E4AE2"/>
    <w:pPr>
      <w:keepNext/>
      <w:keepLines/>
      <w:spacing w:before="40" w:after="40"/>
      <w:outlineLvl w:val="3"/>
    </w:pPr>
    <w:rPr>
      <w:rFonts w:eastAsiaTheme="majorEastAsia" w:cstheme="majorBidi"/>
      <w:bCs/>
      <w:iCs/>
    </w:rPr>
  </w:style>
  <w:style w:type="paragraph" w:styleId="berschrift5">
    <w:name w:val="heading 5"/>
    <w:basedOn w:val="Standard"/>
    <w:next w:val="Standard"/>
    <w:link w:val="berschrift5Zchn"/>
    <w:uiPriority w:val="9"/>
    <w:unhideWhenUsed/>
    <w:qFormat/>
    <w:rsid w:val="00CB1207"/>
    <w:pPr>
      <w:keepNext/>
      <w:keepLines/>
      <w:numPr>
        <w:ilvl w:val="4"/>
        <w:numId w:val="4"/>
      </w:numPr>
      <w:spacing w:before="200"/>
      <w:outlineLvl w:val="4"/>
    </w:pPr>
    <w:rPr>
      <w:rFonts w:asciiTheme="majorHAnsi" w:eastAsiaTheme="majorEastAsia" w:hAnsiTheme="majorHAnsi" w:cstheme="majorBidi"/>
      <w:color w:val="004A55" w:themeColor="accent1" w:themeShade="7F"/>
    </w:rPr>
  </w:style>
  <w:style w:type="paragraph" w:styleId="berschrift6">
    <w:name w:val="heading 6"/>
    <w:basedOn w:val="Standard"/>
    <w:next w:val="Standard"/>
    <w:link w:val="berschrift6Zchn"/>
    <w:uiPriority w:val="9"/>
    <w:unhideWhenUsed/>
    <w:qFormat/>
    <w:rsid w:val="00CB1207"/>
    <w:pPr>
      <w:keepNext/>
      <w:keepLines/>
      <w:numPr>
        <w:ilvl w:val="5"/>
        <w:numId w:val="4"/>
      </w:numPr>
      <w:spacing w:before="200"/>
      <w:outlineLvl w:val="5"/>
    </w:pPr>
    <w:rPr>
      <w:rFonts w:asciiTheme="majorHAnsi" w:eastAsiaTheme="majorEastAsia" w:hAnsiTheme="majorHAnsi" w:cstheme="majorBidi"/>
      <w:i/>
      <w:iCs/>
      <w:color w:val="004A55" w:themeColor="accent1" w:themeShade="7F"/>
    </w:rPr>
  </w:style>
  <w:style w:type="paragraph" w:styleId="berschrift7">
    <w:name w:val="heading 7"/>
    <w:basedOn w:val="Standard"/>
    <w:next w:val="Standard"/>
    <w:link w:val="berschrift7Zchn"/>
    <w:uiPriority w:val="9"/>
    <w:unhideWhenUsed/>
    <w:qFormat/>
    <w:rsid w:val="00CB120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CB1207"/>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unhideWhenUsed/>
    <w:qFormat/>
    <w:rsid w:val="00CB1207"/>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0044"/>
    <w:pPr>
      <w:tabs>
        <w:tab w:val="center" w:pos="4536"/>
        <w:tab w:val="right" w:pos="9072"/>
      </w:tabs>
    </w:pPr>
  </w:style>
  <w:style w:type="paragraph" w:styleId="Fuzeile">
    <w:name w:val="footer"/>
    <w:basedOn w:val="Standard"/>
    <w:link w:val="FuzeileZchn"/>
    <w:uiPriority w:val="99"/>
    <w:rsid w:val="00262D45"/>
    <w:pPr>
      <w:tabs>
        <w:tab w:val="center" w:pos="4536"/>
        <w:tab w:val="right" w:pos="9072"/>
      </w:tabs>
    </w:pPr>
    <w:rPr>
      <w:sz w:val="16"/>
    </w:rPr>
  </w:style>
  <w:style w:type="paragraph" w:styleId="Aufzhlungszeichen">
    <w:name w:val="List Bullet"/>
    <w:basedOn w:val="Standard"/>
    <w:autoRedefine/>
    <w:rsid w:val="001F0044"/>
    <w:pPr>
      <w:numPr>
        <w:numId w:val="1"/>
      </w:numPr>
    </w:pPr>
  </w:style>
  <w:style w:type="paragraph" w:styleId="Aufzhlungszeichen2">
    <w:name w:val="List Bullet 2"/>
    <w:basedOn w:val="Standard"/>
    <w:autoRedefine/>
    <w:rsid w:val="001F0044"/>
    <w:pPr>
      <w:numPr>
        <w:numId w:val="2"/>
      </w:numPr>
    </w:pPr>
  </w:style>
  <w:style w:type="paragraph" w:styleId="Aufzhlungszeichen3">
    <w:name w:val="List Bullet 3"/>
    <w:basedOn w:val="Standard"/>
    <w:autoRedefine/>
    <w:rsid w:val="001F0044"/>
    <w:pPr>
      <w:numPr>
        <w:numId w:val="3"/>
      </w:numPr>
    </w:pPr>
  </w:style>
  <w:style w:type="paragraph" w:styleId="Sprechblasentext">
    <w:name w:val="Balloon Text"/>
    <w:basedOn w:val="Standard"/>
    <w:link w:val="SprechblasentextZchn"/>
    <w:uiPriority w:val="99"/>
    <w:semiHidden/>
    <w:unhideWhenUsed/>
    <w:rsid w:val="008762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6217"/>
    <w:rPr>
      <w:rFonts w:ascii="Tahoma" w:hAnsi="Tahoma" w:cs="Tahoma"/>
      <w:sz w:val="16"/>
      <w:szCs w:val="16"/>
    </w:rPr>
  </w:style>
  <w:style w:type="character" w:customStyle="1" w:styleId="berschrift4Zchn">
    <w:name w:val="Überschrift 4 Zchn"/>
    <w:basedOn w:val="Absatz-Standardschriftart"/>
    <w:link w:val="berschrift4"/>
    <w:uiPriority w:val="9"/>
    <w:rsid w:val="00ED0E0A"/>
    <w:rPr>
      <w:rFonts w:eastAsiaTheme="majorEastAsia" w:cstheme="majorBidi"/>
      <w:bCs/>
      <w:iCs/>
      <w:szCs w:val="24"/>
    </w:rPr>
  </w:style>
  <w:style w:type="character" w:customStyle="1" w:styleId="berschrift5Zchn">
    <w:name w:val="Überschrift 5 Zchn"/>
    <w:basedOn w:val="Absatz-Standardschriftart"/>
    <w:link w:val="berschrift5"/>
    <w:uiPriority w:val="9"/>
    <w:rsid w:val="00CB1207"/>
    <w:rPr>
      <w:rFonts w:asciiTheme="majorHAnsi" w:eastAsiaTheme="majorEastAsia" w:hAnsiTheme="majorHAnsi" w:cstheme="majorBidi"/>
      <w:color w:val="004A55" w:themeColor="accent1" w:themeShade="7F"/>
      <w:sz w:val="24"/>
      <w:lang w:val="en-US" w:eastAsia="en-US"/>
    </w:rPr>
  </w:style>
  <w:style w:type="character" w:customStyle="1" w:styleId="berschrift6Zchn">
    <w:name w:val="Überschrift 6 Zchn"/>
    <w:basedOn w:val="Absatz-Standardschriftart"/>
    <w:link w:val="berschrift6"/>
    <w:uiPriority w:val="9"/>
    <w:rsid w:val="00CB1207"/>
    <w:rPr>
      <w:rFonts w:asciiTheme="majorHAnsi" w:eastAsiaTheme="majorEastAsia" w:hAnsiTheme="majorHAnsi" w:cstheme="majorBidi"/>
      <w:i/>
      <w:iCs/>
      <w:color w:val="004A55" w:themeColor="accent1" w:themeShade="7F"/>
      <w:sz w:val="24"/>
      <w:lang w:val="en-US" w:eastAsia="en-US"/>
    </w:rPr>
  </w:style>
  <w:style w:type="character" w:customStyle="1" w:styleId="berschrift7Zchn">
    <w:name w:val="Überschrift 7 Zchn"/>
    <w:basedOn w:val="Absatz-Standardschriftart"/>
    <w:link w:val="berschrift7"/>
    <w:uiPriority w:val="9"/>
    <w:rsid w:val="00CB1207"/>
    <w:rPr>
      <w:rFonts w:asciiTheme="majorHAnsi" w:eastAsiaTheme="majorEastAsia" w:hAnsiTheme="majorHAnsi" w:cstheme="majorBidi"/>
      <w:i/>
      <w:iCs/>
      <w:color w:val="404040" w:themeColor="text1" w:themeTint="BF"/>
      <w:sz w:val="24"/>
      <w:lang w:val="en-US" w:eastAsia="en-US"/>
    </w:rPr>
  </w:style>
  <w:style w:type="character" w:customStyle="1" w:styleId="berschrift8Zchn">
    <w:name w:val="Überschrift 8 Zchn"/>
    <w:basedOn w:val="Absatz-Standardschriftart"/>
    <w:link w:val="berschrift8"/>
    <w:uiPriority w:val="9"/>
    <w:rsid w:val="00CB1207"/>
    <w:rPr>
      <w:rFonts w:asciiTheme="majorHAnsi" w:eastAsiaTheme="majorEastAsia" w:hAnsiTheme="majorHAnsi" w:cstheme="majorBidi"/>
      <w:color w:val="404040" w:themeColor="text1" w:themeTint="BF"/>
      <w:sz w:val="24"/>
      <w:lang w:val="en-US" w:eastAsia="en-US"/>
    </w:rPr>
  </w:style>
  <w:style w:type="character" w:customStyle="1" w:styleId="berschrift9Zchn">
    <w:name w:val="Überschrift 9 Zchn"/>
    <w:basedOn w:val="Absatz-Standardschriftart"/>
    <w:link w:val="berschrift9"/>
    <w:uiPriority w:val="9"/>
    <w:rsid w:val="00CB1207"/>
    <w:rPr>
      <w:rFonts w:asciiTheme="majorHAnsi" w:eastAsiaTheme="majorEastAsia" w:hAnsiTheme="majorHAnsi" w:cstheme="majorBidi"/>
      <w:i/>
      <w:iCs/>
      <w:color w:val="404040" w:themeColor="text1" w:themeTint="BF"/>
      <w:sz w:val="24"/>
      <w:lang w:val="en-US" w:eastAsia="en-US"/>
    </w:rPr>
  </w:style>
  <w:style w:type="character" w:customStyle="1" w:styleId="FuzeileZchn">
    <w:name w:val="Fußzeile Zchn"/>
    <w:basedOn w:val="Absatz-Standardschriftart"/>
    <w:link w:val="Fuzeile"/>
    <w:uiPriority w:val="99"/>
    <w:rsid w:val="00262D45"/>
    <w:rPr>
      <w:sz w:val="16"/>
      <w:szCs w:val="24"/>
    </w:rPr>
  </w:style>
  <w:style w:type="table" w:styleId="Tabellenraster">
    <w:name w:val="Table Grid"/>
    <w:basedOn w:val="NormaleTabelle"/>
    <w:uiPriority w:val="59"/>
    <w:rsid w:val="00262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rsid w:val="00CF3E2E"/>
    <w:rPr>
      <w:sz w:val="16"/>
      <w:szCs w:val="16"/>
    </w:rPr>
  </w:style>
  <w:style w:type="paragraph" w:styleId="Kommentartext">
    <w:name w:val="annotation text"/>
    <w:basedOn w:val="Standard"/>
    <w:link w:val="KommentartextZchn"/>
    <w:semiHidden/>
    <w:rsid w:val="00CF3E2E"/>
    <w:rPr>
      <w:sz w:val="20"/>
    </w:rPr>
  </w:style>
  <w:style w:type="character" w:customStyle="1" w:styleId="KommentartextZchn">
    <w:name w:val="Kommentartext Zchn"/>
    <w:basedOn w:val="Absatz-Standardschriftart"/>
    <w:link w:val="Kommentartext"/>
    <w:uiPriority w:val="99"/>
    <w:semiHidden/>
    <w:rsid w:val="00CF3E2E"/>
    <w:rPr>
      <w:rFonts w:ascii="Times" w:eastAsia="Times" w:hAnsi="Times"/>
      <w:lang w:val="en-US" w:eastAsia="en-US"/>
    </w:rPr>
  </w:style>
  <w:style w:type="paragraph" w:styleId="Kommentarthema">
    <w:name w:val="annotation subject"/>
    <w:basedOn w:val="Kommentartext"/>
    <w:next w:val="Kommentartext"/>
    <w:link w:val="KommentarthemaZchn"/>
    <w:semiHidden/>
    <w:rsid w:val="00CF3E2E"/>
    <w:rPr>
      <w:b/>
      <w:bCs/>
    </w:rPr>
  </w:style>
  <w:style w:type="character" w:customStyle="1" w:styleId="KommentarthemaZchn">
    <w:name w:val="Kommentarthema Zchn"/>
    <w:basedOn w:val="KommentartextZchn"/>
    <w:link w:val="Kommentarthema"/>
    <w:semiHidden/>
    <w:rsid w:val="00CF3E2E"/>
    <w:rPr>
      <w:rFonts w:ascii="Times" w:eastAsia="Times" w:hAnsi="Times"/>
      <w:b/>
      <w:bCs/>
      <w:lang w:val="en-US" w:eastAsia="en-US"/>
    </w:rPr>
  </w:style>
  <w:style w:type="paragraph" w:styleId="Textkrper">
    <w:name w:val="Body Text"/>
    <w:basedOn w:val="Standard"/>
    <w:link w:val="TextkrperZchn"/>
    <w:rsid w:val="00CF3E2E"/>
    <w:pPr>
      <w:spacing w:after="120"/>
    </w:pPr>
  </w:style>
  <w:style w:type="character" w:customStyle="1" w:styleId="TextkrperZchn">
    <w:name w:val="Textkörper Zchn"/>
    <w:basedOn w:val="Absatz-Standardschriftart"/>
    <w:link w:val="Textkrper"/>
    <w:rsid w:val="00CF3E2E"/>
    <w:rPr>
      <w:rFonts w:ascii="Times" w:eastAsia="Times" w:hAnsi="Times"/>
      <w:sz w:val="24"/>
      <w:lang w:val="en-US" w:eastAsia="en-US"/>
    </w:rPr>
  </w:style>
  <w:style w:type="paragraph" w:styleId="Textkrper-Erstzeileneinzug">
    <w:name w:val="Body Text First Indent"/>
    <w:aliases w:val="btt"/>
    <w:basedOn w:val="Textkrper"/>
    <w:link w:val="Textkrper-ErstzeileneinzugZchn"/>
    <w:rsid w:val="00CF3E2E"/>
    <w:pPr>
      <w:spacing w:after="240"/>
      <w:ind w:firstLine="1440"/>
    </w:pPr>
    <w:rPr>
      <w:rFonts w:ascii="Times New Roman" w:eastAsia="Times New Roman" w:hAnsi="Times New Roman"/>
    </w:rPr>
  </w:style>
  <w:style w:type="character" w:customStyle="1" w:styleId="Textkrper-ErstzeileneinzugZchn">
    <w:name w:val="Textkörper-Erstzeileneinzug Zchn"/>
    <w:aliases w:val="btt Zchn"/>
    <w:basedOn w:val="TextkrperZchn"/>
    <w:link w:val="Textkrper-Erstzeileneinzug"/>
    <w:rsid w:val="00CF3E2E"/>
    <w:rPr>
      <w:rFonts w:ascii="Times New Roman" w:eastAsia="Times" w:hAnsi="Times New Roman"/>
      <w:sz w:val="24"/>
      <w:lang w:val="en-US" w:eastAsia="en-US"/>
    </w:rPr>
  </w:style>
  <w:style w:type="paragraph" w:customStyle="1" w:styleId="dmms">
    <w:name w:val="dmms"/>
    <w:rsid w:val="00CF3E2E"/>
    <w:pPr>
      <w:jc w:val="both"/>
    </w:pPr>
    <w:rPr>
      <w:rFonts w:ascii="Times New Roman" w:hAnsi="Times New Roman"/>
      <w:sz w:val="24"/>
      <w:lang w:val="en-US" w:eastAsia="en-US"/>
    </w:rPr>
  </w:style>
  <w:style w:type="paragraph" w:styleId="Titel">
    <w:name w:val="Title"/>
    <w:aliases w:val="t"/>
    <w:basedOn w:val="Standard"/>
    <w:link w:val="TitelZchn"/>
    <w:qFormat/>
    <w:rsid w:val="00CF3E2E"/>
    <w:pPr>
      <w:keepNext/>
      <w:spacing w:after="240"/>
      <w:jc w:val="center"/>
      <w:outlineLvl w:val="0"/>
    </w:pPr>
    <w:rPr>
      <w:rFonts w:ascii="Times New Roman" w:eastAsia="Times New Roman" w:hAnsi="Times New Roman"/>
      <w:b/>
    </w:rPr>
  </w:style>
  <w:style w:type="character" w:customStyle="1" w:styleId="TitelZchn">
    <w:name w:val="Titel Zchn"/>
    <w:aliases w:val="t Zchn"/>
    <w:basedOn w:val="Absatz-Standardschriftart"/>
    <w:link w:val="Titel"/>
    <w:rsid w:val="00CF3E2E"/>
    <w:rPr>
      <w:rFonts w:ascii="Times New Roman" w:hAnsi="Times New Roman"/>
      <w:b/>
      <w:sz w:val="24"/>
      <w:lang w:val="en-US" w:eastAsia="en-US"/>
    </w:rPr>
  </w:style>
  <w:style w:type="character" w:styleId="Seitenzahl">
    <w:name w:val="page number"/>
    <w:basedOn w:val="Absatz-Standardschriftart"/>
    <w:rsid w:val="00CF3E2E"/>
  </w:style>
  <w:style w:type="paragraph" w:customStyle="1" w:styleId="Default">
    <w:name w:val="Default"/>
    <w:rsid w:val="00CF3E2E"/>
    <w:pPr>
      <w:autoSpaceDE w:val="0"/>
      <w:autoSpaceDN w:val="0"/>
      <w:adjustRightInd w:val="0"/>
    </w:pPr>
    <w:rPr>
      <w:rFonts w:cs="Arial"/>
      <w:color w:val="000000"/>
      <w:sz w:val="24"/>
      <w:szCs w:val="24"/>
    </w:rPr>
  </w:style>
  <w:style w:type="paragraph" w:customStyle="1" w:styleId="mainpara">
    <w:name w:val="mainpara"/>
    <w:basedOn w:val="Standard"/>
    <w:rsid w:val="00CF3E2E"/>
    <w:pPr>
      <w:spacing w:after="240"/>
      <w:ind w:left="720" w:hanging="720"/>
      <w:jc w:val="both"/>
    </w:pPr>
    <w:rPr>
      <w:rFonts w:ascii="Times New Roman" w:eastAsia="Times New Roman" w:hAnsi="Times New Roman"/>
    </w:rPr>
  </w:style>
  <w:style w:type="paragraph" w:customStyle="1" w:styleId="subpara">
    <w:name w:val="subpara"/>
    <w:basedOn w:val="Standard"/>
    <w:uiPriority w:val="99"/>
    <w:rsid w:val="00CF3E2E"/>
    <w:pPr>
      <w:spacing w:after="240"/>
      <w:ind w:left="1440" w:hanging="720"/>
      <w:jc w:val="both"/>
    </w:pPr>
    <w:rPr>
      <w:rFonts w:ascii="Times New Roman" w:eastAsia="Times New Roman" w:hAnsi="Times New Roman"/>
    </w:rPr>
  </w:style>
  <w:style w:type="paragraph" w:customStyle="1" w:styleId="subpara2">
    <w:name w:val="subpara2"/>
    <w:basedOn w:val="Standard"/>
    <w:rsid w:val="00CF3E2E"/>
    <w:pPr>
      <w:numPr>
        <w:ilvl w:val="3"/>
      </w:numPr>
      <w:spacing w:after="240"/>
      <w:ind w:left="1440"/>
      <w:jc w:val="both"/>
    </w:pPr>
    <w:rPr>
      <w:rFonts w:ascii="Times New Roman" w:eastAsia="Times New Roman" w:hAnsi="Times New Roman"/>
    </w:rPr>
  </w:style>
  <w:style w:type="paragraph" w:customStyle="1" w:styleId="plainpara">
    <w:name w:val="plainpara"/>
    <w:basedOn w:val="Standard"/>
    <w:rsid w:val="00CF3E2E"/>
    <w:pPr>
      <w:spacing w:after="240"/>
      <w:ind w:firstLine="720"/>
      <w:jc w:val="both"/>
    </w:pPr>
    <w:rPr>
      <w:rFonts w:ascii="Times New Roman" w:eastAsia="Times New Roman" w:hAnsi="Times New Roman"/>
    </w:rPr>
  </w:style>
  <w:style w:type="character" w:styleId="Hyperlink">
    <w:name w:val="Hyperlink"/>
    <w:rsid w:val="00CF3E2E"/>
    <w:rPr>
      <w:color w:val="0000FF"/>
      <w:u w:val="single"/>
    </w:rPr>
  </w:style>
  <w:style w:type="character" w:styleId="BesuchterLink">
    <w:name w:val="FollowedHyperlink"/>
    <w:rsid w:val="00CF3E2E"/>
    <w:rPr>
      <w:color w:val="800080"/>
      <w:u w:val="single"/>
    </w:rPr>
  </w:style>
  <w:style w:type="paragraph" w:customStyle="1" w:styleId="1EbeneZchnCharCharCharCharCharCharChar">
    <w:name w:val="1. Ebene Zchn Char Char Char Char Char Char Char"/>
    <w:basedOn w:val="Standard"/>
    <w:next w:val="Standard"/>
    <w:rsid w:val="00CF3E2E"/>
    <w:pPr>
      <w:ind w:left="360" w:hanging="360"/>
      <w:outlineLvl w:val="0"/>
    </w:pPr>
    <w:rPr>
      <w:rFonts w:ascii="Arial" w:eastAsia="SimSun" w:hAnsi="Arial" w:cs="Arial"/>
      <w:b/>
      <w:snapToGrid w:val="0"/>
      <w:sz w:val="20"/>
      <w:lang w:val="de-DE" w:eastAsia="zh-CN"/>
    </w:rPr>
  </w:style>
  <w:style w:type="paragraph" w:customStyle="1" w:styleId="2EbeneCharCharCharCharCharCharCharChar">
    <w:name w:val="2. Ebene Char Char Char Char Char Char Char Char"/>
    <w:basedOn w:val="Standard"/>
    <w:next w:val="Standard"/>
    <w:rsid w:val="00CF3E2E"/>
    <w:pPr>
      <w:widowControl w:val="0"/>
      <w:ind w:left="574" w:hanging="432"/>
      <w:jc w:val="both"/>
      <w:outlineLvl w:val="1"/>
    </w:pPr>
    <w:rPr>
      <w:rFonts w:ascii="Arial" w:eastAsia="SimSun" w:hAnsi="Arial" w:cs="Arial"/>
      <w:snapToGrid w:val="0"/>
      <w:sz w:val="14"/>
      <w:szCs w:val="14"/>
      <w:lang w:val="de-CH" w:eastAsia="zh-CN"/>
    </w:rPr>
  </w:style>
  <w:style w:type="paragraph" w:customStyle="1" w:styleId="3Ebene">
    <w:name w:val="3. Ebene"/>
    <w:basedOn w:val="Standard"/>
    <w:next w:val="Standard"/>
    <w:rsid w:val="00CF3E2E"/>
    <w:pPr>
      <w:ind w:left="1224" w:hanging="504"/>
      <w:outlineLvl w:val="2"/>
    </w:pPr>
    <w:rPr>
      <w:rFonts w:ascii="Arial" w:eastAsia="SimSun" w:hAnsi="Arial" w:cs="Arial"/>
      <w:b/>
      <w:snapToGrid w:val="0"/>
      <w:sz w:val="14"/>
      <w:szCs w:val="22"/>
      <w:lang w:val="de-CH" w:eastAsia="zh-CN"/>
    </w:rPr>
  </w:style>
  <w:style w:type="paragraph" w:customStyle="1" w:styleId="4Ebene">
    <w:name w:val="4. Ebene"/>
    <w:basedOn w:val="Standard"/>
    <w:next w:val="Standard"/>
    <w:rsid w:val="00CF3E2E"/>
    <w:pPr>
      <w:numPr>
        <w:ilvl w:val="3"/>
        <w:numId w:val="5"/>
      </w:numPr>
      <w:outlineLvl w:val="3"/>
    </w:pPr>
    <w:rPr>
      <w:rFonts w:ascii="Arial" w:eastAsia="SimSun" w:hAnsi="Arial" w:cs="Arial"/>
      <w:b/>
      <w:snapToGrid w:val="0"/>
      <w:sz w:val="14"/>
      <w:szCs w:val="22"/>
      <w:lang w:val="de-CH" w:eastAsia="zh-CN"/>
    </w:rPr>
  </w:style>
  <w:style w:type="paragraph" w:customStyle="1" w:styleId="Body2">
    <w:name w:val="Body 2"/>
    <w:basedOn w:val="Standard"/>
    <w:link w:val="Body2Char"/>
    <w:qFormat/>
    <w:rsid w:val="00CF3E2E"/>
    <w:pPr>
      <w:spacing w:after="210" w:line="264" w:lineRule="auto"/>
      <w:ind w:left="709"/>
      <w:jc w:val="both"/>
    </w:pPr>
    <w:rPr>
      <w:rFonts w:ascii="Arial" w:eastAsia="Times New Roman" w:hAnsi="Arial"/>
      <w:sz w:val="21"/>
      <w:szCs w:val="24"/>
      <w:lang w:val="en-GB"/>
    </w:rPr>
  </w:style>
  <w:style w:type="character" w:customStyle="1" w:styleId="Body2Char">
    <w:name w:val="Body 2 Char"/>
    <w:link w:val="Body2"/>
    <w:rsid w:val="00CF3E2E"/>
    <w:rPr>
      <w:sz w:val="21"/>
      <w:szCs w:val="24"/>
      <w:lang w:val="en-GB" w:eastAsia="en-US"/>
    </w:rPr>
  </w:style>
  <w:style w:type="paragraph" w:customStyle="1" w:styleId="Level1">
    <w:name w:val="Level 1"/>
    <w:basedOn w:val="Standard"/>
    <w:next w:val="Body2"/>
    <w:qFormat/>
    <w:rsid w:val="00CF3E2E"/>
    <w:pPr>
      <w:numPr>
        <w:numId w:val="6"/>
      </w:numPr>
      <w:spacing w:after="210" w:line="264" w:lineRule="auto"/>
      <w:jc w:val="both"/>
      <w:outlineLvl w:val="0"/>
    </w:pPr>
    <w:rPr>
      <w:rFonts w:ascii="Arial" w:eastAsia="Times New Roman" w:hAnsi="Arial"/>
      <w:sz w:val="21"/>
      <w:szCs w:val="24"/>
      <w:lang w:val="en-GB"/>
    </w:rPr>
  </w:style>
  <w:style w:type="paragraph" w:customStyle="1" w:styleId="Level2">
    <w:name w:val="Level 2"/>
    <w:basedOn w:val="Body2"/>
    <w:next w:val="Body2"/>
    <w:qFormat/>
    <w:rsid w:val="00CF3E2E"/>
    <w:pPr>
      <w:numPr>
        <w:ilvl w:val="1"/>
        <w:numId w:val="6"/>
      </w:numPr>
      <w:tabs>
        <w:tab w:val="clear" w:pos="709"/>
        <w:tab w:val="num" w:pos="360"/>
        <w:tab w:val="num" w:pos="1260"/>
      </w:tabs>
      <w:ind w:left="360" w:hanging="360"/>
      <w:outlineLvl w:val="1"/>
    </w:pPr>
  </w:style>
  <w:style w:type="paragraph" w:customStyle="1" w:styleId="Level3">
    <w:name w:val="Level 3"/>
    <w:basedOn w:val="Standard"/>
    <w:next w:val="Standard"/>
    <w:qFormat/>
    <w:rsid w:val="00CF3E2E"/>
    <w:pPr>
      <w:numPr>
        <w:ilvl w:val="2"/>
        <w:numId w:val="6"/>
      </w:numPr>
      <w:spacing w:after="210" w:line="264" w:lineRule="auto"/>
      <w:jc w:val="both"/>
      <w:outlineLvl w:val="2"/>
    </w:pPr>
    <w:rPr>
      <w:rFonts w:ascii="Arial" w:eastAsia="Times New Roman" w:hAnsi="Arial"/>
      <w:sz w:val="21"/>
      <w:szCs w:val="24"/>
      <w:lang w:val="en-GB"/>
    </w:rPr>
  </w:style>
  <w:style w:type="paragraph" w:customStyle="1" w:styleId="Level4">
    <w:name w:val="Level 4"/>
    <w:basedOn w:val="Standard"/>
    <w:next w:val="Standard"/>
    <w:qFormat/>
    <w:rsid w:val="00CF3E2E"/>
    <w:pPr>
      <w:numPr>
        <w:ilvl w:val="3"/>
        <w:numId w:val="6"/>
      </w:numPr>
      <w:spacing w:after="210" w:line="264" w:lineRule="auto"/>
      <w:jc w:val="both"/>
      <w:outlineLvl w:val="3"/>
    </w:pPr>
    <w:rPr>
      <w:rFonts w:ascii="Arial" w:eastAsia="Times New Roman" w:hAnsi="Arial"/>
      <w:sz w:val="21"/>
      <w:szCs w:val="24"/>
      <w:lang w:val="en-GB"/>
    </w:rPr>
  </w:style>
  <w:style w:type="paragraph" w:customStyle="1" w:styleId="Level5">
    <w:name w:val="Level 5"/>
    <w:basedOn w:val="Standard"/>
    <w:next w:val="Standard"/>
    <w:qFormat/>
    <w:rsid w:val="00CF3E2E"/>
    <w:pPr>
      <w:numPr>
        <w:ilvl w:val="4"/>
        <w:numId w:val="6"/>
      </w:numPr>
      <w:spacing w:after="210" w:line="264" w:lineRule="auto"/>
      <w:jc w:val="both"/>
      <w:outlineLvl w:val="4"/>
    </w:pPr>
    <w:rPr>
      <w:rFonts w:ascii="Arial" w:eastAsia="Times New Roman" w:hAnsi="Arial"/>
      <w:sz w:val="21"/>
      <w:szCs w:val="24"/>
      <w:lang w:val="en-GB"/>
    </w:rPr>
  </w:style>
  <w:style w:type="paragraph" w:customStyle="1" w:styleId="Body1">
    <w:name w:val="Body 1"/>
    <w:basedOn w:val="Standard"/>
    <w:link w:val="Body1Char"/>
    <w:qFormat/>
    <w:rsid w:val="00CF3E2E"/>
    <w:pPr>
      <w:spacing w:after="210" w:line="264" w:lineRule="auto"/>
      <w:jc w:val="both"/>
    </w:pPr>
    <w:rPr>
      <w:rFonts w:ascii="Arial" w:eastAsia="Arial Unicode MS" w:hAnsi="Arial"/>
      <w:sz w:val="21"/>
      <w:szCs w:val="21"/>
      <w:lang w:val="en-GB" w:eastAsia="en-GB"/>
    </w:rPr>
  </w:style>
  <w:style w:type="character" w:customStyle="1" w:styleId="Body1Char">
    <w:name w:val="Body 1 Char"/>
    <w:link w:val="Body1"/>
    <w:rsid w:val="00CF3E2E"/>
    <w:rPr>
      <w:rFonts w:eastAsia="Arial Unicode MS"/>
      <w:sz w:val="21"/>
      <w:szCs w:val="21"/>
      <w:lang w:val="en-GB" w:eastAsia="en-GB"/>
    </w:rPr>
  </w:style>
  <w:style w:type="paragraph" w:styleId="Listenabsatz">
    <w:name w:val="List Paragraph"/>
    <w:basedOn w:val="Standard"/>
    <w:uiPriority w:val="34"/>
    <w:qFormat/>
    <w:rsid w:val="00CF3E2E"/>
    <w:pPr>
      <w:ind w:left="708"/>
    </w:pPr>
  </w:style>
  <w:style w:type="paragraph" w:styleId="berarbeitung">
    <w:name w:val="Revision"/>
    <w:hidden/>
    <w:uiPriority w:val="99"/>
    <w:semiHidden/>
    <w:rsid w:val="00CF3E2E"/>
    <w:rPr>
      <w:rFonts w:ascii="Times" w:eastAsia="Times" w:hAnsi="Times"/>
      <w:sz w:val="24"/>
      <w:lang w:val="en-US" w:eastAsia="en-US"/>
    </w:rPr>
  </w:style>
  <w:style w:type="character" w:customStyle="1" w:styleId="h1">
    <w:name w:val="h1"/>
    <w:basedOn w:val="Absatz-Standardschriftart"/>
    <w:rsid w:val="00550CB6"/>
  </w:style>
  <w:style w:type="paragraph" w:styleId="Funotentext">
    <w:name w:val="footnote text"/>
    <w:basedOn w:val="Standard"/>
    <w:link w:val="FunotentextZchn"/>
    <w:rsid w:val="00550CB6"/>
    <w:pPr>
      <w:overflowPunct w:val="0"/>
      <w:autoSpaceDE w:val="0"/>
      <w:autoSpaceDN w:val="0"/>
      <w:adjustRightInd w:val="0"/>
      <w:textAlignment w:val="baseline"/>
    </w:pPr>
    <w:rPr>
      <w:rFonts w:ascii="Times New Roman" w:eastAsia="Times New Roman" w:hAnsi="Times New Roman"/>
      <w:sz w:val="20"/>
      <w:lang w:val="en-GB" w:eastAsia="de-DE"/>
    </w:rPr>
  </w:style>
  <w:style w:type="character" w:customStyle="1" w:styleId="FunotentextZchn">
    <w:name w:val="Fußnotentext Zchn"/>
    <w:basedOn w:val="Absatz-Standardschriftart"/>
    <w:link w:val="Funotentext"/>
    <w:rsid w:val="00550CB6"/>
    <w:rPr>
      <w:rFonts w:ascii="Times New Roman" w:hAnsi="Times New Roman"/>
      <w:lang w:val="en-GB"/>
    </w:rPr>
  </w:style>
  <w:style w:type="character" w:styleId="Funotenzeichen">
    <w:name w:val="footnote reference"/>
    <w:rsid w:val="00550CB6"/>
    <w:rPr>
      <w:vertAlign w:val="superscript"/>
      <w:lang w:val="en-GB"/>
    </w:rPr>
  </w:style>
  <w:style w:type="paragraph" w:customStyle="1" w:styleId="font5">
    <w:name w:val="font5"/>
    <w:basedOn w:val="Standard"/>
    <w:rsid w:val="0001666C"/>
    <w:pPr>
      <w:overflowPunct w:val="0"/>
      <w:autoSpaceDE w:val="0"/>
      <w:autoSpaceDN w:val="0"/>
      <w:adjustRightInd w:val="0"/>
      <w:spacing w:before="100" w:after="100"/>
      <w:textAlignment w:val="baseline"/>
    </w:pPr>
    <w:rPr>
      <w:rFonts w:ascii="Arial" w:eastAsia="Times New Roman" w:hAnsi="Arial"/>
      <w:sz w:val="20"/>
      <w:lang w:val="en-GB" w:eastAsia="de-DE"/>
    </w:rPr>
  </w:style>
  <w:style w:type="paragraph" w:customStyle="1" w:styleId="RecipientAddress">
    <w:name w:val="Recipient Address"/>
    <w:basedOn w:val="Standard"/>
    <w:rsid w:val="00821521"/>
    <w:pPr>
      <w:spacing w:after="360"/>
      <w:contextualSpacing/>
    </w:pPr>
    <w:rPr>
      <w:rFonts w:ascii="Perpetua" w:eastAsia="Times New Roman" w:hAnsi="Perpetua"/>
      <w:color w:val="000000"/>
      <w:sz w:val="22"/>
      <w:lang w:eastAsia="ja-JP" w:bidi="he-IL"/>
    </w:rPr>
  </w:style>
  <w:style w:type="paragraph" w:customStyle="1" w:styleId="Listenabsatz1">
    <w:name w:val="Listenabsatz1"/>
    <w:basedOn w:val="Standard"/>
    <w:qFormat/>
    <w:rsid w:val="00821521"/>
    <w:pPr>
      <w:spacing w:after="160" w:line="276" w:lineRule="auto"/>
      <w:ind w:left="720"/>
      <w:contextualSpacing/>
    </w:pPr>
    <w:rPr>
      <w:rFonts w:ascii="Perpetua" w:eastAsia="Times New Roman" w:hAnsi="Perpetua"/>
      <w:color w:val="000000"/>
      <w:sz w:val="22"/>
      <w:lang w:eastAsia="ja-JP" w:bidi="he-IL"/>
    </w:rPr>
  </w:style>
  <w:style w:type="paragraph" w:customStyle="1" w:styleId="Listenabsatz2">
    <w:name w:val="Listenabsatz2"/>
    <w:basedOn w:val="Standard"/>
    <w:qFormat/>
    <w:rsid w:val="003E508A"/>
    <w:pPr>
      <w:spacing w:after="160" w:line="276" w:lineRule="auto"/>
      <w:ind w:left="720"/>
      <w:contextualSpacing/>
    </w:pPr>
    <w:rPr>
      <w:rFonts w:ascii="Perpetua" w:eastAsia="Times New Roman" w:hAnsi="Perpetua"/>
      <w:color w:val="000000"/>
      <w:sz w:val="22"/>
      <w:lang w:eastAsia="ja-JP"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aexlmaier.com/supplier-porta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RAEXLMAIER">
  <a:themeElements>
    <a:clrScheme name="DRAEXLMAIER">
      <a:dk1>
        <a:srgbClr val="000000"/>
      </a:dk1>
      <a:lt1>
        <a:sysClr val="window" lastClr="FFFFFF"/>
      </a:lt1>
      <a:dk2>
        <a:srgbClr val="000000"/>
      </a:dk2>
      <a:lt2>
        <a:srgbClr val="FFFFFF"/>
      </a:lt2>
      <a:accent1>
        <a:srgbClr val="0097AC"/>
      </a:accent1>
      <a:accent2>
        <a:srgbClr val="F8DA00"/>
      </a:accent2>
      <a:accent3>
        <a:srgbClr val="F28B00"/>
      </a:accent3>
      <a:accent4>
        <a:srgbClr val="C0873A"/>
      </a:accent4>
      <a:accent5>
        <a:srgbClr val="5EB342"/>
      </a:accent5>
      <a:accent6>
        <a:srgbClr val="E72D34"/>
      </a:accent6>
      <a:hlink>
        <a:srgbClr val="0097AC"/>
      </a:hlink>
      <a:folHlink>
        <a:srgbClr val="888E95"/>
      </a:folHlink>
    </a:clrScheme>
    <a:fontScheme name="DRX">
      <a:majorFont>
        <a:latin typeface="Arial"/>
        <a:ea typeface=""/>
        <a:cs typeface=""/>
      </a:majorFont>
      <a:minorFont>
        <a:latin typeface="Arial"/>
        <a:ea typeface=""/>
        <a:cs typeface=""/>
      </a:minorFont>
    </a:fontScheme>
    <a:fmtScheme name="DRX">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D7DB2-BC31-47A5-8E6F-1F53C117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O:\_DRXGroup\LD\40_LD_Global_Supplier_Manual\Direct_Purchasing\Contract_Terms\GSM_Status_150212_Übersetzungen\English\neues_Logo\GSM_DRX_Group_Global_Terms_and_Conditions_of_Purchase_V3_eng_150401</vt:lpstr>
    </vt:vector>
  </TitlesOfParts>
  <Company>Draexlmaier Group</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O:\_DRXGroup\LD\40_LD_Global_Supplier_Manual\Direct_Purchasing\Contract_Terms\GSM_Status_150212_Übersetzungen\English\neues_Logo\GSM_DRX_Group_Global_Terms_and_Conditions_of_Purchase_V3_eng_150401</dc:title>
  <dc:creator>Spencer Lenka VIB-KPO-LD</dc:creator>
  <cp:keywords>Internal;</cp:keywords>
  <cp:lastModifiedBy>Ertl Hubert GL1</cp:lastModifiedBy>
  <cp:revision>3</cp:revision>
  <cp:lastPrinted>2015-03-13T07:17:00Z</cp:lastPrinted>
  <dcterms:created xsi:type="dcterms:W3CDTF">2022-06-15T09:08:00Z</dcterms:created>
  <dcterms:modified xsi:type="dcterms:W3CDTF">2022-06-15T09:08:00Z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921970-61b0-4443-b2b0-d966ab82c5d1_Enabled">
    <vt:lpwstr>true</vt:lpwstr>
  </property>
  <property fmtid="{D5CDD505-2E9C-101B-9397-08002B2CF9AE}" pid="3" name="MSIP_Label_3d921970-61b0-4443-b2b0-d966ab82c5d1_SetDate">
    <vt:lpwstr>2022-06-15T09:08:53Z</vt:lpwstr>
  </property>
  <property fmtid="{D5CDD505-2E9C-101B-9397-08002B2CF9AE}" pid="4" name="MSIP_Label_3d921970-61b0-4443-b2b0-d966ab82c5d1_Method">
    <vt:lpwstr>Standard</vt:lpwstr>
  </property>
  <property fmtid="{D5CDD505-2E9C-101B-9397-08002B2CF9AE}" pid="5" name="MSIP_Label_3d921970-61b0-4443-b2b0-d966ab82c5d1_Name">
    <vt:lpwstr>Internal</vt:lpwstr>
  </property>
  <property fmtid="{D5CDD505-2E9C-101B-9397-08002B2CF9AE}" pid="6" name="MSIP_Label_3d921970-61b0-4443-b2b0-d966ab82c5d1_SiteId">
    <vt:lpwstr>492ac175-0fcd-4d6c-8fde-e15c70d1986b</vt:lpwstr>
  </property>
  <property fmtid="{D5CDD505-2E9C-101B-9397-08002B2CF9AE}" pid="7" name="MSIP_Label_3d921970-61b0-4443-b2b0-d966ab82c5d1_ActionId">
    <vt:lpwstr>def77fc1-3d6c-4e68-a2a3-5a44b168712a</vt:lpwstr>
  </property>
  <property fmtid="{D5CDD505-2E9C-101B-9397-08002B2CF9AE}" pid="8" name="MSIP_Label_3d921970-61b0-4443-b2b0-d966ab82c5d1_ContentBits">
    <vt:lpwstr>2</vt:lpwstr>
  </property>
  <property fmtid="{D5CDD505-2E9C-101B-9397-08002B2CF9AE}" pid="9" name="Classification">
    <vt:lpwstr>Internal</vt:lpwstr>
  </property>
</Properties>
</file>